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E6" w:rsidRPr="00F510F4" w:rsidRDefault="001B57E6" w:rsidP="001B57E6">
      <w:pPr>
        <w:jc w:val="center"/>
        <w:rPr>
          <w:b/>
          <w:sz w:val="40"/>
          <w:szCs w:val="40"/>
        </w:rPr>
      </w:pPr>
      <w:r>
        <w:rPr>
          <w:b/>
          <w:sz w:val="40"/>
          <w:szCs w:val="40"/>
        </w:rPr>
        <w:t xml:space="preserve">Erklärung zu einer </w:t>
      </w:r>
      <w:r w:rsidR="003948A0">
        <w:rPr>
          <w:b/>
          <w:sz w:val="40"/>
          <w:szCs w:val="40"/>
        </w:rPr>
        <w:t>Elternbürgschaft / Mietbürgschaft</w:t>
      </w:r>
    </w:p>
    <w:p w:rsidR="001B57E6" w:rsidRPr="00F510F4" w:rsidRDefault="001B57E6" w:rsidP="001B57E6">
      <w:pPr>
        <w:rPr>
          <w:rFonts w:ascii="Arial" w:hAnsi="Arial" w:cs="Arial"/>
          <w:sz w:val="24"/>
          <w:szCs w:val="24"/>
        </w:rPr>
      </w:pPr>
    </w:p>
    <w:tbl>
      <w:tblPr>
        <w:tblStyle w:val="EinfacheTabelle2"/>
        <w:tblW w:w="0" w:type="auto"/>
        <w:tblLook w:val="04A0" w:firstRow="1" w:lastRow="0" w:firstColumn="1" w:lastColumn="0" w:noHBand="0" w:noVBand="1"/>
      </w:tblPr>
      <w:tblGrid>
        <w:gridCol w:w="2835"/>
        <w:gridCol w:w="793"/>
        <w:gridCol w:w="1814"/>
        <w:gridCol w:w="1815"/>
        <w:gridCol w:w="1815"/>
      </w:tblGrid>
      <w:tr w:rsidR="001B57E6" w:rsidRPr="00F510F4" w:rsidTr="006641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1B57E6" w:rsidRPr="00F510F4" w:rsidRDefault="001B57E6" w:rsidP="0066410B">
            <w:pPr>
              <w:tabs>
                <w:tab w:val="right" w:pos="9638"/>
              </w:tabs>
              <w:spacing w:after="0" w:line="240" w:lineRule="auto"/>
              <w:rPr>
                <w:rFonts w:ascii="Arial" w:hAnsi="Arial" w:cs="Arial"/>
                <w:sz w:val="24"/>
                <w:szCs w:val="24"/>
              </w:rPr>
            </w:pPr>
          </w:p>
        </w:tc>
        <w:tc>
          <w:tcPr>
            <w:tcW w:w="793" w:type="dxa"/>
          </w:tcPr>
          <w:p w:rsidR="001B57E6" w:rsidRPr="00F510F4" w:rsidRDefault="001B57E6" w:rsidP="0066410B">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1B57E6" w:rsidRPr="00F510F4" w:rsidRDefault="001B57E6" w:rsidP="0066410B">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1B57E6" w:rsidRPr="00F510F4" w:rsidRDefault="001B57E6" w:rsidP="0066410B">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510F4">
              <w:rPr>
                <w:rFonts w:ascii="Arial" w:hAnsi="Arial" w:cs="Arial"/>
                <w:sz w:val="24"/>
                <w:szCs w:val="24"/>
              </w:rPr>
              <w:t>Datum:</w:t>
            </w:r>
          </w:p>
        </w:tc>
        <w:tc>
          <w:tcPr>
            <w:tcW w:w="1815" w:type="dxa"/>
          </w:tcPr>
          <w:p w:rsidR="001B57E6" w:rsidRPr="00F510F4" w:rsidRDefault="001B57E6" w:rsidP="0066410B">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E04D0A" w:rsidRPr="00F510F4" w:rsidTr="004C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04D0A" w:rsidRPr="00F510F4" w:rsidRDefault="00E04D0A" w:rsidP="00E04D0A">
            <w:pPr>
              <w:tabs>
                <w:tab w:val="right" w:pos="9638"/>
              </w:tabs>
              <w:spacing w:after="0" w:line="240" w:lineRule="auto"/>
              <w:rPr>
                <w:rFonts w:ascii="Arial" w:hAnsi="Arial" w:cs="Arial"/>
                <w:sz w:val="24"/>
                <w:szCs w:val="24"/>
              </w:rPr>
            </w:pPr>
          </w:p>
        </w:tc>
        <w:tc>
          <w:tcPr>
            <w:tcW w:w="6237" w:type="dxa"/>
            <w:gridSpan w:val="4"/>
          </w:tcPr>
          <w:p w:rsidR="00E04D0A" w:rsidRPr="00F510F4" w:rsidRDefault="00E04D0A" w:rsidP="0066410B">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D7BEC" w:rsidRPr="00F510F4" w:rsidTr="003763BC">
        <w:tc>
          <w:tcPr>
            <w:cnfStyle w:val="001000000000" w:firstRow="0" w:lastRow="0" w:firstColumn="1" w:lastColumn="0" w:oddVBand="0" w:evenVBand="0" w:oddHBand="0" w:evenHBand="0" w:firstRowFirstColumn="0" w:firstRowLastColumn="0" w:lastRowFirstColumn="0" w:lastRowLastColumn="0"/>
            <w:tcW w:w="2835" w:type="dxa"/>
          </w:tcPr>
          <w:p w:rsidR="001D7BEC" w:rsidRDefault="00781463" w:rsidP="001D7BEC">
            <w:pPr>
              <w:tabs>
                <w:tab w:val="right" w:pos="9638"/>
              </w:tabs>
              <w:spacing w:after="0" w:line="240" w:lineRule="auto"/>
              <w:rPr>
                <w:rFonts w:ascii="Arial" w:hAnsi="Arial" w:cs="Arial"/>
                <w:sz w:val="24"/>
                <w:szCs w:val="24"/>
              </w:rPr>
            </w:pPr>
            <w:r>
              <w:rPr>
                <w:rFonts w:ascii="Arial" w:hAnsi="Arial" w:cs="Arial"/>
                <w:sz w:val="24"/>
                <w:szCs w:val="24"/>
              </w:rPr>
              <w:t>Adresse der Mietwohnung</w:t>
            </w:r>
          </w:p>
          <w:p w:rsidR="00781463" w:rsidRPr="00781463" w:rsidRDefault="00781463" w:rsidP="001D7BEC">
            <w:pPr>
              <w:tabs>
                <w:tab w:val="right" w:pos="9638"/>
              </w:tabs>
              <w:spacing w:after="0" w:line="240" w:lineRule="auto"/>
              <w:rPr>
                <w:rFonts w:ascii="Arial" w:hAnsi="Arial" w:cs="Arial"/>
                <w:b w:val="0"/>
                <w:sz w:val="24"/>
                <w:szCs w:val="24"/>
              </w:rPr>
            </w:pPr>
            <w:r w:rsidRPr="00781463">
              <w:rPr>
                <w:rFonts w:ascii="Arial" w:hAnsi="Arial" w:cs="Arial"/>
                <w:b w:val="0"/>
                <w:sz w:val="18"/>
                <w:szCs w:val="24"/>
              </w:rPr>
              <w:t>(Gegenstand der Bürgschaft)</w:t>
            </w:r>
          </w:p>
        </w:tc>
        <w:tc>
          <w:tcPr>
            <w:tcW w:w="6237" w:type="dxa"/>
            <w:gridSpan w:val="4"/>
          </w:tcPr>
          <w:p w:rsidR="001D7BEC" w:rsidRPr="00F510F4" w:rsidRDefault="001D7BEC" w:rsidP="0066410B">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04D0A" w:rsidRPr="00F510F4" w:rsidTr="00376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04D0A" w:rsidRPr="00F510F4" w:rsidRDefault="00E04D0A" w:rsidP="0066410B">
            <w:pPr>
              <w:tabs>
                <w:tab w:val="right" w:pos="9638"/>
              </w:tabs>
              <w:spacing w:after="0" w:line="240" w:lineRule="auto"/>
              <w:rPr>
                <w:rFonts w:ascii="Arial" w:hAnsi="Arial" w:cs="Arial"/>
                <w:b w:val="0"/>
                <w:sz w:val="24"/>
                <w:szCs w:val="24"/>
              </w:rPr>
            </w:pPr>
            <w:r w:rsidRPr="00F510F4">
              <w:rPr>
                <w:rFonts w:ascii="Arial" w:hAnsi="Arial" w:cs="Arial"/>
                <w:b w:val="0"/>
                <w:sz w:val="24"/>
                <w:szCs w:val="24"/>
              </w:rPr>
              <w:t>Straße, Hausnummer:</w:t>
            </w:r>
          </w:p>
        </w:tc>
        <w:tc>
          <w:tcPr>
            <w:tcW w:w="6237" w:type="dxa"/>
            <w:gridSpan w:val="4"/>
          </w:tcPr>
          <w:p w:rsidR="00E04D0A" w:rsidRPr="00F510F4" w:rsidRDefault="00E04D0A" w:rsidP="0066410B">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04D0A" w:rsidRPr="00F510F4" w:rsidTr="003C4A56">
        <w:tc>
          <w:tcPr>
            <w:cnfStyle w:val="001000000000" w:firstRow="0" w:lastRow="0" w:firstColumn="1" w:lastColumn="0" w:oddVBand="0" w:evenVBand="0" w:oddHBand="0" w:evenHBand="0" w:firstRowFirstColumn="0" w:firstRowLastColumn="0" w:lastRowFirstColumn="0" w:lastRowLastColumn="0"/>
            <w:tcW w:w="2835" w:type="dxa"/>
          </w:tcPr>
          <w:p w:rsidR="00E04D0A" w:rsidRPr="00F510F4" w:rsidRDefault="00E04D0A" w:rsidP="0066410B">
            <w:pPr>
              <w:tabs>
                <w:tab w:val="right" w:pos="9638"/>
              </w:tabs>
              <w:spacing w:after="0" w:line="240" w:lineRule="auto"/>
              <w:rPr>
                <w:rFonts w:ascii="Arial" w:hAnsi="Arial" w:cs="Arial"/>
                <w:b w:val="0"/>
                <w:sz w:val="24"/>
                <w:szCs w:val="24"/>
              </w:rPr>
            </w:pPr>
            <w:r w:rsidRPr="00F510F4">
              <w:rPr>
                <w:rFonts w:ascii="Arial" w:hAnsi="Arial" w:cs="Arial"/>
                <w:b w:val="0"/>
                <w:sz w:val="24"/>
                <w:szCs w:val="24"/>
              </w:rPr>
              <w:t>PLZ, Ort</w:t>
            </w:r>
            <w:r>
              <w:rPr>
                <w:rFonts w:ascii="Arial" w:hAnsi="Arial" w:cs="Arial"/>
                <w:b w:val="0"/>
                <w:sz w:val="24"/>
                <w:szCs w:val="24"/>
              </w:rPr>
              <w:t>:</w:t>
            </w:r>
          </w:p>
        </w:tc>
        <w:tc>
          <w:tcPr>
            <w:tcW w:w="6237" w:type="dxa"/>
            <w:gridSpan w:val="4"/>
          </w:tcPr>
          <w:p w:rsidR="00E04D0A" w:rsidRPr="00F510F4" w:rsidRDefault="00E04D0A" w:rsidP="0066410B">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1B57E6" w:rsidRPr="00F510F4" w:rsidRDefault="001B57E6" w:rsidP="001B57E6">
      <w:pPr>
        <w:tabs>
          <w:tab w:val="right" w:pos="9638"/>
        </w:tabs>
        <w:spacing w:after="0" w:line="240" w:lineRule="auto"/>
        <w:rPr>
          <w:rFonts w:ascii="Arial" w:hAnsi="Arial" w:cs="Arial"/>
          <w:sz w:val="24"/>
          <w:szCs w:val="24"/>
        </w:rPr>
      </w:pPr>
    </w:p>
    <w:p w:rsidR="001B57E6" w:rsidRPr="00F510F4" w:rsidRDefault="001B57E6" w:rsidP="001B57E6">
      <w:pPr>
        <w:tabs>
          <w:tab w:val="right" w:pos="9638"/>
        </w:tabs>
        <w:spacing w:after="0" w:line="240" w:lineRule="auto"/>
        <w:rPr>
          <w:rFonts w:ascii="Arial" w:hAnsi="Arial" w:cs="Arial"/>
          <w:sz w:val="24"/>
          <w:szCs w:val="24"/>
        </w:rPr>
      </w:pPr>
    </w:p>
    <w:tbl>
      <w:tblPr>
        <w:tblStyle w:val="EinfacheTabelle2"/>
        <w:tblW w:w="0" w:type="auto"/>
        <w:tblLook w:val="04A0" w:firstRow="1" w:lastRow="0" w:firstColumn="1" w:lastColumn="0" w:noHBand="0" w:noVBand="1"/>
      </w:tblPr>
      <w:tblGrid>
        <w:gridCol w:w="2835"/>
        <w:gridCol w:w="6237"/>
      </w:tblGrid>
      <w:tr w:rsidR="00E04D0A" w:rsidRPr="00F510F4" w:rsidTr="000E1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04D0A" w:rsidRPr="00F510F4" w:rsidRDefault="005C279B" w:rsidP="0066410B">
            <w:pPr>
              <w:tabs>
                <w:tab w:val="right" w:pos="9638"/>
              </w:tabs>
              <w:spacing w:after="0" w:line="240" w:lineRule="auto"/>
              <w:rPr>
                <w:rFonts w:ascii="Arial" w:hAnsi="Arial" w:cs="Arial"/>
                <w:sz w:val="24"/>
                <w:szCs w:val="24"/>
              </w:rPr>
            </w:pPr>
            <w:r>
              <w:rPr>
                <w:rFonts w:ascii="Arial" w:hAnsi="Arial" w:cs="Arial"/>
                <w:sz w:val="24"/>
                <w:szCs w:val="24"/>
              </w:rPr>
              <w:t>Bürge / Bürgin</w:t>
            </w:r>
          </w:p>
        </w:tc>
        <w:tc>
          <w:tcPr>
            <w:tcW w:w="6237" w:type="dxa"/>
          </w:tcPr>
          <w:p w:rsidR="00E04D0A" w:rsidRPr="00F510F4" w:rsidRDefault="00E04D0A" w:rsidP="0066410B">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E04D0A" w:rsidRPr="00F510F4" w:rsidTr="00226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04D0A" w:rsidRPr="00F510F4" w:rsidRDefault="00E04D0A" w:rsidP="0066410B">
            <w:pPr>
              <w:tabs>
                <w:tab w:val="right" w:pos="9638"/>
              </w:tabs>
              <w:spacing w:after="0" w:line="240" w:lineRule="auto"/>
              <w:rPr>
                <w:rFonts w:ascii="Arial" w:hAnsi="Arial" w:cs="Arial"/>
                <w:b w:val="0"/>
                <w:sz w:val="24"/>
                <w:szCs w:val="24"/>
              </w:rPr>
            </w:pPr>
            <w:r>
              <w:rPr>
                <w:rFonts w:ascii="Arial" w:hAnsi="Arial" w:cs="Arial"/>
                <w:b w:val="0"/>
                <w:sz w:val="24"/>
                <w:szCs w:val="24"/>
              </w:rPr>
              <w:t>Vor- und Nachn</w:t>
            </w:r>
            <w:r w:rsidRPr="00F510F4">
              <w:rPr>
                <w:rFonts w:ascii="Arial" w:hAnsi="Arial" w:cs="Arial"/>
                <w:b w:val="0"/>
                <w:sz w:val="24"/>
                <w:szCs w:val="24"/>
              </w:rPr>
              <w:t>ame:</w:t>
            </w:r>
          </w:p>
        </w:tc>
        <w:tc>
          <w:tcPr>
            <w:tcW w:w="6237" w:type="dxa"/>
          </w:tcPr>
          <w:p w:rsidR="00E04D0A" w:rsidRPr="00F510F4" w:rsidRDefault="00E04D0A" w:rsidP="0066410B">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04D0A" w:rsidRPr="00F510F4" w:rsidTr="00D12378">
        <w:tc>
          <w:tcPr>
            <w:cnfStyle w:val="001000000000" w:firstRow="0" w:lastRow="0" w:firstColumn="1" w:lastColumn="0" w:oddVBand="0" w:evenVBand="0" w:oddHBand="0" w:evenHBand="0" w:firstRowFirstColumn="0" w:firstRowLastColumn="0" w:lastRowFirstColumn="0" w:lastRowLastColumn="0"/>
            <w:tcW w:w="2835" w:type="dxa"/>
          </w:tcPr>
          <w:p w:rsidR="00E04D0A" w:rsidRPr="00F510F4" w:rsidRDefault="00E04D0A" w:rsidP="0066410B">
            <w:pPr>
              <w:tabs>
                <w:tab w:val="right" w:pos="9638"/>
              </w:tabs>
              <w:spacing w:after="0" w:line="240" w:lineRule="auto"/>
              <w:rPr>
                <w:rFonts w:ascii="Arial" w:hAnsi="Arial" w:cs="Arial"/>
                <w:b w:val="0"/>
                <w:sz w:val="24"/>
                <w:szCs w:val="24"/>
              </w:rPr>
            </w:pPr>
            <w:r>
              <w:rPr>
                <w:rFonts w:ascii="Arial" w:hAnsi="Arial" w:cs="Arial"/>
                <w:b w:val="0"/>
                <w:sz w:val="24"/>
                <w:szCs w:val="24"/>
              </w:rPr>
              <w:t>Geburtsdatum:</w:t>
            </w:r>
          </w:p>
        </w:tc>
        <w:tc>
          <w:tcPr>
            <w:tcW w:w="6237" w:type="dxa"/>
          </w:tcPr>
          <w:p w:rsidR="00E04D0A" w:rsidRPr="00F510F4" w:rsidRDefault="00E04D0A" w:rsidP="0066410B">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04D0A" w:rsidRPr="00F510F4" w:rsidTr="00FE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04D0A" w:rsidRPr="00F510F4" w:rsidRDefault="00E04D0A" w:rsidP="0066410B">
            <w:pPr>
              <w:tabs>
                <w:tab w:val="left" w:pos="1421"/>
              </w:tabs>
              <w:spacing w:after="0" w:line="240" w:lineRule="auto"/>
              <w:rPr>
                <w:rFonts w:ascii="Arial" w:hAnsi="Arial" w:cs="Arial"/>
                <w:b w:val="0"/>
                <w:sz w:val="24"/>
                <w:szCs w:val="24"/>
              </w:rPr>
            </w:pPr>
            <w:r>
              <w:rPr>
                <w:rFonts w:ascii="Arial" w:hAnsi="Arial" w:cs="Arial"/>
                <w:b w:val="0"/>
                <w:sz w:val="24"/>
                <w:szCs w:val="24"/>
              </w:rPr>
              <w:t>Geburtsort:</w:t>
            </w:r>
          </w:p>
        </w:tc>
        <w:tc>
          <w:tcPr>
            <w:tcW w:w="6237" w:type="dxa"/>
          </w:tcPr>
          <w:p w:rsidR="00E04D0A" w:rsidRPr="00F510F4" w:rsidRDefault="00E04D0A" w:rsidP="0066410B">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D7BEC" w:rsidRPr="00F510F4" w:rsidTr="00FE1597">
        <w:tc>
          <w:tcPr>
            <w:cnfStyle w:val="001000000000" w:firstRow="0" w:lastRow="0" w:firstColumn="1" w:lastColumn="0" w:oddVBand="0" w:evenVBand="0" w:oddHBand="0" w:evenHBand="0" w:firstRowFirstColumn="0" w:firstRowLastColumn="0" w:lastRowFirstColumn="0" w:lastRowLastColumn="0"/>
            <w:tcW w:w="2835" w:type="dxa"/>
          </w:tcPr>
          <w:p w:rsidR="001D7BEC" w:rsidRPr="001D7BEC" w:rsidRDefault="001D7BEC" w:rsidP="0066410B">
            <w:pPr>
              <w:tabs>
                <w:tab w:val="left" w:pos="1421"/>
              </w:tabs>
              <w:spacing w:after="0" w:line="240" w:lineRule="auto"/>
              <w:rPr>
                <w:rFonts w:ascii="Arial" w:hAnsi="Arial" w:cs="Arial"/>
                <w:b w:val="0"/>
                <w:sz w:val="24"/>
                <w:szCs w:val="24"/>
              </w:rPr>
            </w:pPr>
            <w:r w:rsidRPr="001D7BEC">
              <w:rPr>
                <w:rFonts w:ascii="Arial" w:hAnsi="Arial" w:cs="Arial"/>
                <w:b w:val="0"/>
                <w:sz w:val="24"/>
                <w:szCs w:val="24"/>
              </w:rPr>
              <w:t>Personalausweis-Nr.:</w:t>
            </w:r>
          </w:p>
        </w:tc>
        <w:tc>
          <w:tcPr>
            <w:tcW w:w="6237" w:type="dxa"/>
          </w:tcPr>
          <w:p w:rsidR="001D7BEC" w:rsidRPr="00F510F4" w:rsidRDefault="001D7BEC" w:rsidP="0066410B">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1B57E6" w:rsidRPr="00F510F4" w:rsidRDefault="001B57E6" w:rsidP="001B57E6">
      <w:pPr>
        <w:spacing w:after="0" w:line="240" w:lineRule="auto"/>
        <w:rPr>
          <w:rFonts w:ascii="Arial" w:hAnsi="Arial" w:cs="Arial"/>
          <w:sz w:val="24"/>
          <w:szCs w:val="24"/>
        </w:rPr>
      </w:pPr>
    </w:p>
    <w:p w:rsidR="001B57E6" w:rsidRPr="0078490D" w:rsidRDefault="001B57E6" w:rsidP="001B57E6">
      <w:pPr>
        <w:autoSpaceDE w:val="0"/>
        <w:autoSpaceDN w:val="0"/>
        <w:adjustRightInd w:val="0"/>
        <w:spacing w:after="0" w:line="240" w:lineRule="auto"/>
        <w:rPr>
          <w:rFonts w:ascii="Arial" w:eastAsiaTheme="minorHAnsi" w:hAnsi="Arial" w:cs="Arial"/>
          <w:color w:val="000000"/>
          <w:sz w:val="24"/>
          <w:szCs w:val="24"/>
        </w:rPr>
      </w:pPr>
    </w:p>
    <w:p w:rsidR="00781463" w:rsidRDefault="00781463" w:rsidP="00781463">
      <w:pPr>
        <w:pStyle w:val="StandardWeb"/>
        <w:spacing w:before="0" w:beforeAutospacing="0" w:after="0" w:afterAutospacing="0"/>
        <w:jc w:val="both"/>
        <w:rPr>
          <w:rFonts w:asciiTheme="minorHAnsi" w:hAnsiTheme="minorHAnsi" w:cstheme="minorHAnsi"/>
        </w:rPr>
      </w:pPr>
      <w:r w:rsidRPr="00781463">
        <w:rPr>
          <w:rFonts w:asciiTheme="minorHAnsi" w:hAnsiTheme="minorHAnsi" w:cstheme="minorHAnsi"/>
        </w:rPr>
        <w:t>für den unten genannten Mieter</w:t>
      </w:r>
      <w:r>
        <w:rPr>
          <w:rFonts w:asciiTheme="minorHAnsi" w:hAnsiTheme="minorHAnsi" w:cstheme="minorHAnsi"/>
        </w:rPr>
        <w:t xml:space="preserve"> übernehme ich</w:t>
      </w:r>
      <w:r w:rsidR="003948A0">
        <w:rPr>
          <w:rFonts w:asciiTheme="minorHAnsi" w:hAnsiTheme="minorHAnsi" w:cstheme="minorHAnsi"/>
        </w:rPr>
        <w:t xml:space="preserve"> als Elternteil</w:t>
      </w:r>
      <w:r>
        <w:rPr>
          <w:rFonts w:asciiTheme="minorHAnsi" w:hAnsiTheme="minorHAnsi" w:cstheme="minorHAnsi"/>
        </w:rPr>
        <w:t>, der oben namentliche genannte Bürge</w:t>
      </w:r>
      <w:r w:rsidRPr="00781463">
        <w:rPr>
          <w:rFonts w:asciiTheme="minorHAnsi" w:hAnsiTheme="minorHAnsi" w:cstheme="minorHAnsi"/>
        </w:rPr>
        <w:t>, eine Bürgschaft für</w:t>
      </w:r>
      <w:r w:rsidR="00235033">
        <w:rPr>
          <w:rFonts w:asciiTheme="minorHAnsi" w:hAnsiTheme="minorHAnsi" w:cstheme="minorHAnsi"/>
        </w:rPr>
        <w:t xml:space="preserve"> die oben benannte Mietwohnung</w:t>
      </w:r>
      <w:r w:rsidRPr="00781463">
        <w:rPr>
          <w:rFonts w:asciiTheme="minorHAnsi" w:hAnsiTheme="minorHAnsi" w:cstheme="minorHAnsi"/>
        </w:rPr>
        <w:t xml:space="preserve">. </w:t>
      </w:r>
    </w:p>
    <w:p w:rsidR="00235033" w:rsidRDefault="00235033" w:rsidP="00781463">
      <w:pPr>
        <w:pStyle w:val="StandardWeb"/>
        <w:spacing w:before="0" w:beforeAutospacing="0" w:after="0" w:afterAutospacing="0"/>
        <w:jc w:val="both"/>
        <w:rPr>
          <w:rFonts w:asciiTheme="minorHAnsi" w:hAnsiTheme="minorHAnsi" w:cstheme="minorHAnsi"/>
        </w:rPr>
      </w:pPr>
    </w:p>
    <w:p w:rsidR="00781463" w:rsidRDefault="00235033" w:rsidP="00781463">
      <w:pPr>
        <w:pStyle w:val="StandardWeb"/>
        <w:spacing w:before="0" w:beforeAutospacing="0" w:after="0" w:afterAutospacing="0"/>
        <w:jc w:val="both"/>
        <w:rPr>
          <w:rFonts w:asciiTheme="minorHAnsi" w:hAnsiTheme="minorHAnsi" w:cstheme="minorHAnsi"/>
        </w:rPr>
      </w:pPr>
      <w:r>
        <w:rPr>
          <w:rFonts w:asciiTheme="minorHAnsi" w:hAnsiTheme="minorHAnsi" w:cstheme="minorHAnsi"/>
        </w:rPr>
        <w:t xml:space="preserve">Kann </w:t>
      </w:r>
      <w:r w:rsidR="003948A0">
        <w:rPr>
          <w:rFonts w:asciiTheme="minorHAnsi" w:hAnsiTheme="minorHAnsi" w:cstheme="minorHAnsi"/>
        </w:rPr>
        <w:t xml:space="preserve">mein Kind bzw. </w:t>
      </w:r>
      <w:r>
        <w:rPr>
          <w:rFonts w:asciiTheme="minorHAnsi" w:hAnsiTheme="minorHAnsi" w:cstheme="minorHAnsi"/>
        </w:rPr>
        <w:t xml:space="preserve">der unten </w:t>
      </w:r>
      <w:r w:rsidR="00781463">
        <w:rPr>
          <w:rFonts w:asciiTheme="minorHAnsi" w:hAnsiTheme="minorHAnsi" w:cstheme="minorHAnsi"/>
        </w:rPr>
        <w:t>genannte Mieter</w:t>
      </w:r>
      <w:r w:rsidR="003948A0">
        <w:rPr>
          <w:rFonts w:asciiTheme="minorHAnsi" w:hAnsiTheme="minorHAnsi" w:cstheme="minorHAnsi"/>
        </w:rPr>
        <w:t>,</w:t>
      </w:r>
      <w:r w:rsidR="00781463">
        <w:rPr>
          <w:rFonts w:asciiTheme="minorHAnsi" w:hAnsiTheme="minorHAnsi" w:cstheme="minorHAnsi"/>
        </w:rPr>
        <w:t xml:space="preserve"> den vertraglichen Vereinbarungen des obigen Mietverhältnisses nicht</w:t>
      </w:r>
      <w:r w:rsidR="003948A0">
        <w:rPr>
          <w:rFonts w:asciiTheme="minorHAnsi" w:hAnsiTheme="minorHAnsi" w:cstheme="minorHAnsi"/>
        </w:rPr>
        <w:t xml:space="preserve"> sachgerecht und regelmäßig</w:t>
      </w:r>
      <w:r w:rsidR="00781463">
        <w:rPr>
          <w:rFonts w:asciiTheme="minorHAnsi" w:hAnsiTheme="minorHAnsi" w:cstheme="minorHAnsi"/>
        </w:rPr>
        <w:t xml:space="preserve"> nachkommen, dann verpflichte ich mich stellvertretend dazu, seine Verpflichtungen </w:t>
      </w:r>
      <w:r w:rsidR="00955831">
        <w:rPr>
          <w:rFonts w:asciiTheme="minorHAnsi" w:hAnsiTheme="minorHAnsi" w:cstheme="minorHAnsi"/>
        </w:rPr>
        <w:t xml:space="preserve">selbstschuldnerisch und ohne Einrede der Vorausklage zu übernehmen. Mir ist bewusst, dass im Schadensfall alle Forderungen unmittelbar an mich gestellt werden können, ohne dass dafür ein gesondertes Zwangsvollstreckungsverfahren gegenüber dem Mieter eröffnet werden muss. </w:t>
      </w:r>
    </w:p>
    <w:p w:rsidR="00781463" w:rsidRDefault="00781463" w:rsidP="00781463">
      <w:pPr>
        <w:pStyle w:val="StandardWeb"/>
        <w:spacing w:before="0" w:beforeAutospacing="0" w:after="0" w:afterAutospacing="0"/>
        <w:jc w:val="both"/>
        <w:rPr>
          <w:rFonts w:asciiTheme="minorHAnsi" w:hAnsiTheme="minorHAnsi" w:cstheme="minorHAnsi"/>
        </w:rPr>
      </w:pPr>
    </w:p>
    <w:p w:rsidR="00781463" w:rsidRDefault="00781463" w:rsidP="00781463">
      <w:pPr>
        <w:pStyle w:val="StandardWeb"/>
        <w:spacing w:before="0" w:beforeAutospacing="0" w:after="0" w:afterAutospacing="0"/>
        <w:jc w:val="both"/>
        <w:rPr>
          <w:rFonts w:asciiTheme="minorHAnsi" w:hAnsiTheme="minorHAnsi" w:cstheme="minorHAnsi"/>
        </w:rPr>
      </w:pPr>
      <w:r>
        <w:rPr>
          <w:rFonts w:asciiTheme="minorHAnsi" w:hAnsiTheme="minorHAnsi" w:cstheme="minorHAnsi"/>
        </w:rPr>
        <w:t xml:space="preserve">Diese hiermit abgegebene Erklärung zur Mietbürgschaft wird mit der Beendigung </w:t>
      </w:r>
      <w:r w:rsidR="00235033">
        <w:rPr>
          <w:rFonts w:asciiTheme="minorHAnsi" w:hAnsiTheme="minorHAnsi" w:cstheme="minorHAnsi"/>
        </w:rPr>
        <w:t>des Mietverhältnisses unwirksam, ohne dass dies einer gesonderten Kündigung bedarf.</w:t>
      </w:r>
    </w:p>
    <w:p w:rsidR="00AB4055" w:rsidRDefault="00AB4055" w:rsidP="00781463">
      <w:pPr>
        <w:pStyle w:val="StandardWeb"/>
        <w:spacing w:before="0" w:beforeAutospacing="0" w:after="0" w:afterAutospacing="0"/>
        <w:jc w:val="both"/>
        <w:rPr>
          <w:rFonts w:asciiTheme="minorHAnsi" w:hAnsiTheme="minorHAnsi" w:cstheme="minorHAnsi"/>
        </w:rPr>
      </w:pPr>
    </w:p>
    <w:p w:rsidR="001B57E6" w:rsidRPr="007A0742" w:rsidRDefault="001B57E6" w:rsidP="001B57E6">
      <w:pPr>
        <w:spacing w:after="0" w:line="240" w:lineRule="auto"/>
        <w:rPr>
          <w:rFonts w:ascii="Arial" w:hAnsi="Arial" w:cs="Arial"/>
          <w:b/>
          <w:i/>
          <w:sz w:val="24"/>
          <w:szCs w:val="24"/>
        </w:rPr>
      </w:pPr>
      <w:r w:rsidRPr="00F510F4">
        <w:rPr>
          <w:rFonts w:ascii="Arial" w:hAnsi="Arial" w:cs="Arial"/>
          <w:b/>
          <w:i/>
          <w:sz w:val="24"/>
          <w:szCs w:val="24"/>
        </w:rPr>
        <w:t>___________________________________________________________________</w:t>
      </w:r>
    </w:p>
    <w:p w:rsidR="001B57E6" w:rsidRPr="00F510F4" w:rsidRDefault="001B57E6" w:rsidP="001B57E6">
      <w:pPr>
        <w:spacing w:after="0" w:line="240" w:lineRule="auto"/>
        <w:rPr>
          <w:rFonts w:ascii="Arial" w:hAnsi="Arial" w:cs="Arial"/>
          <w:sz w:val="24"/>
          <w:szCs w:val="24"/>
        </w:rPr>
      </w:pPr>
    </w:p>
    <w:tbl>
      <w:tblPr>
        <w:tblStyle w:val="EinfacheTabelle2"/>
        <w:tblW w:w="0" w:type="auto"/>
        <w:tblLook w:val="04A0" w:firstRow="1" w:lastRow="0" w:firstColumn="1" w:lastColumn="0" w:noHBand="0" w:noVBand="1"/>
      </w:tblPr>
      <w:tblGrid>
        <w:gridCol w:w="2835"/>
        <w:gridCol w:w="793"/>
        <w:gridCol w:w="1814"/>
        <w:gridCol w:w="1815"/>
        <w:gridCol w:w="1815"/>
      </w:tblGrid>
      <w:tr w:rsidR="005C279B" w:rsidRPr="00F510F4" w:rsidTr="008B3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5C279B" w:rsidRPr="00F510F4" w:rsidRDefault="005C279B" w:rsidP="0066410B">
            <w:pPr>
              <w:tabs>
                <w:tab w:val="right" w:pos="9638"/>
              </w:tabs>
              <w:spacing w:after="0" w:line="240" w:lineRule="auto"/>
              <w:rPr>
                <w:rFonts w:ascii="Arial" w:hAnsi="Arial" w:cs="Arial"/>
                <w:sz w:val="24"/>
                <w:szCs w:val="24"/>
              </w:rPr>
            </w:pPr>
            <w:r>
              <w:rPr>
                <w:rFonts w:ascii="Arial" w:hAnsi="Arial" w:cs="Arial"/>
                <w:sz w:val="24"/>
                <w:szCs w:val="24"/>
              </w:rPr>
              <w:t>Mieter / Mieterin</w:t>
            </w:r>
          </w:p>
        </w:tc>
        <w:tc>
          <w:tcPr>
            <w:tcW w:w="6237" w:type="dxa"/>
            <w:gridSpan w:val="4"/>
          </w:tcPr>
          <w:p w:rsidR="005C279B" w:rsidRPr="00F510F4" w:rsidRDefault="005C279B" w:rsidP="0066410B">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C279B" w:rsidRPr="00F510F4" w:rsidTr="00646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5C279B" w:rsidRPr="00F510F4" w:rsidRDefault="005C279B" w:rsidP="0066410B">
            <w:pPr>
              <w:tabs>
                <w:tab w:val="right" w:pos="9638"/>
              </w:tabs>
              <w:spacing w:after="0" w:line="240" w:lineRule="auto"/>
              <w:rPr>
                <w:rFonts w:ascii="Arial" w:hAnsi="Arial" w:cs="Arial"/>
                <w:b w:val="0"/>
                <w:sz w:val="24"/>
                <w:szCs w:val="24"/>
              </w:rPr>
            </w:pPr>
            <w:r>
              <w:rPr>
                <w:rFonts w:ascii="Arial" w:hAnsi="Arial" w:cs="Arial"/>
                <w:b w:val="0"/>
                <w:sz w:val="24"/>
                <w:szCs w:val="24"/>
              </w:rPr>
              <w:t>Vor- und Nachn</w:t>
            </w:r>
            <w:r w:rsidRPr="00F510F4">
              <w:rPr>
                <w:rFonts w:ascii="Arial" w:hAnsi="Arial" w:cs="Arial"/>
                <w:b w:val="0"/>
                <w:sz w:val="24"/>
                <w:szCs w:val="24"/>
              </w:rPr>
              <w:t>ame:</w:t>
            </w:r>
          </w:p>
        </w:tc>
        <w:tc>
          <w:tcPr>
            <w:tcW w:w="6237" w:type="dxa"/>
            <w:gridSpan w:val="4"/>
          </w:tcPr>
          <w:p w:rsidR="005C279B" w:rsidRPr="00F510F4" w:rsidRDefault="005C279B" w:rsidP="0066410B">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C279B" w:rsidRPr="00F510F4" w:rsidTr="00701826">
        <w:tc>
          <w:tcPr>
            <w:cnfStyle w:val="001000000000" w:firstRow="0" w:lastRow="0" w:firstColumn="1" w:lastColumn="0" w:oddVBand="0" w:evenVBand="0" w:oddHBand="0" w:evenHBand="0" w:firstRowFirstColumn="0" w:firstRowLastColumn="0" w:lastRowFirstColumn="0" w:lastRowLastColumn="0"/>
            <w:tcW w:w="2835" w:type="dxa"/>
          </w:tcPr>
          <w:p w:rsidR="005C279B" w:rsidRPr="00F510F4" w:rsidRDefault="005C279B" w:rsidP="0066410B">
            <w:pPr>
              <w:tabs>
                <w:tab w:val="right" w:pos="9638"/>
              </w:tabs>
              <w:spacing w:after="0" w:line="240" w:lineRule="auto"/>
              <w:rPr>
                <w:rFonts w:ascii="Arial" w:hAnsi="Arial" w:cs="Arial"/>
                <w:b w:val="0"/>
                <w:sz w:val="24"/>
                <w:szCs w:val="24"/>
              </w:rPr>
            </w:pPr>
            <w:r>
              <w:rPr>
                <w:rFonts w:ascii="Arial" w:hAnsi="Arial" w:cs="Arial"/>
                <w:b w:val="0"/>
                <w:sz w:val="24"/>
                <w:szCs w:val="24"/>
              </w:rPr>
              <w:t>Geburtsdatum:</w:t>
            </w:r>
          </w:p>
        </w:tc>
        <w:tc>
          <w:tcPr>
            <w:tcW w:w="6237" w:type="dxa"/>
            <w:gridSpan w:val="4"/>
          </w:tcPr>
          <w:p w:rsidR="005C279B" w:rsidRPr="00F510F4" w:rsidRDefault="005C279B" w:rsidP="0066410B">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C279B" w:rsidRPr="00F510F4" w:rsidTr="00256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5C279B" w:rsidRPr="00F510F4" w:rsidRDefault="005C279B" w:rsidP="0066410B">
            <w:pPr>
              <w:tabs>
                <w:tab w:val="left" w:pos="1421"/>
              </w:tabs>
              <w:spacing w:after="0" w:line="240" w:lineRule="auto"/>
              <w:rPr>
                <w:rFonts w:ascii="Arial" w:hAnsi="Arial" w:cs="Arial"/>
                <w:b w:val="0"/>
                <w:sz w:val="24"/>
                <w:szCs w:val="24"/>
              </w:rPr>
            </w:pPr>
            <w:r>
              <w:rPr>
                <w:rFonts w:ascii="Arial" w:hAnsi="Arial" w:cs="Arial"/>
                <w:b w:val="0"/>
                <w:sz w:val="24"/>
                <w:szCs w:val="24"/>
              </w:rPr>
              <w:t>Geburtsort:</w:t>
            </w:r>
          </w:p>
        </w:tc>
        <w:tc>
          <w:tcPr>
            <w:tcW w:w="6237" w:type="dxa"/>
            <w:gridSpan w:val="4"/>
          </w:tcPr>
          <w:p w:rsidR="005C279B" w:rsidRPr="00F510F4" w:rsidRDefault="005C279B" w:rsidP="0066410B">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57E6" w:rsidRPr="00F510F4" w:rsidTr="0066410B">
        <w:tblPrEx>
          <w:tblBorders>
            <w:top w:val="none" w:sz="0" w:space="0" w:color="auto"/>
            <w:bottom w:val="none" w:sz="0" w:space="0" w:color="auto"/>
          </w:tblBorders>
        </w:tblPrEx>
        <w:tc>
          <w:tcPr>
            <w:cnfStyle w:val="001000000000" w:firstRow="0" w:lastRow="0" w:firstColumn="1" w:lastColumn="0" w:oddVBand="0" w:evenVBand="0" w:oddHBand="0" w:evenHBand="0" w:firstRowFirstColumn="0" w:firstRowLastColumn="0" w:lastRowFirstColumn="0" w:lastRowLastColumn="0"/>
            <w:tcW w:w="2835" w:type="dxa"/>
          </w:tcPr>
          <w:p w:rsidR="001B57E6" w:rsidRPr="00F510F4" w:rsidRDefault="001B57E6" w:rsidP="0066410B">
            <w:pPr>
              <w:tabs>
                <w:tab w:val="right" w:pos="9638"/>
              </w:tabs>
              <w:spacing w:after="0" w:line="240" w:lineRule="auto"/>
              <w:rPr>
                <w:rFonts w:ascii="Arial" w:hAnsi="Arial" w:cs="Arial"/>
                <w:b w:val="0"/>
                <w:sz w:val="24"/>
                <w:szCs w:val="24"/>
              </w:rPr>
            </w:pPr>
          </w:p>
        </w:tc>
        <w:tc>
          <w:tcPr>
            <w:tcW w:w="793" w:type="dxa"/>
          </w:tcPr>
          <w:p w:rsidR="001B57E6" w:rsidRPr="00F510F4" w:rsidRDefault="001B57E6" w:rsidP="0066410B">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1B57E6" w:rsidRPr="00F510F4" w:rsidRDefault="001B57E6" w:rsidP="0066410B">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1B57E6" w:rsidRPr="00F510F4" w:rsidRDefault="001B57E6" w:rsidP="0066410B">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1B57E6" w:rsidRPr="00F510F4" w:rsidRDefault="001B57E6" w:rsidP="0066410B">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1B57E6" w:rsidRDefault="001B57E6" w:rsidP="001B57E6">
      <w:pPr>
        <w:rPr>
          <w:rFonts w:ascii="Arial" w:hAnsi="Arial" w:cs="Arial"/>
          <w:color w:val="000000"/>
          <w:sz w:val="24"/>
          <w:szCs w:val="24"/>
        </w:rPr>
      </w:pPr>
    </w:p>
    <w:tbl>
      <w:tblPr>
        <w:tblStyle w:val="EinfacheTabelle2"/>
        <w:tblW w:w="11907" w:type="dxa"/>
        <w:tblLook w:val="04A0" w:firstRow="1" w:lastRow="0" w:firstColumn="1" w:lastColumn="0" w:noHBand="0" w:noVBand="1"/>
      </w:tblPr>
      <w:tblGrid>
        <w:gridCol w:w="2835"/>
        <w:gridCol w:w="2835"/>
        <w:gridCol w:w="793"/>
        <w:gridCol w:w="1814"/>
        <w:gridCol w:w="1815"/>
        <w:gridCol w:w="1815"/>
      </w:tblGrid>
      <w:tr w:rsidR="001B57E6" w:rsidRPr="00F510F4" w:rsidTr="006641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1B57E6" w:rsidRDefault="001B57E6" w:rsidP="0066410B">
            <w:pPr>
              <w:tabs>
                <w:tab w:val="right" w:pos="9638"/>
              </w:tabs>
              <w:spacing w:after="0" w:line="240" w:lineRule="auto"/>
              <w:rPr>
                <w:rFonts w:ascii="Arial" w:hAnsi="Arial" w:cs="Arial"/>
                <w:b w:val="0"/>
                <w:sz w:val="24"/>
                <w:szCs w:val="24"/>
              </w:rPr>
            </w:pPr>
          </w:p>
          <w:p w:rsidR="001B57E6" w:rsidRDefault="001B57E6" w:rsidP="0066410B">
            <w:pPr>
              <w:tabs>
                <w:tab w:val="right" w:pos="9638"/>
              </w:tabs>
              <w:spacing w:after="0" w:line="240" w:lineRule="auto"/>
              <w:rPr>
                <w:rFonts w:ascii="Arial" w:hAnsi="Arial" w:cs="Arial"/>
                <w:b w:val="0"/>
                <w:sz w:val="24"/>
                <w:szCs w:val="24"/>
              </w:rPr>
            </w:pPr>
            <w:r>
              <w:rPr>
                <w:rFonts w:ascii="Arial" w:hAnsi="Arial" w:cs="Arial"/>
                <w:b w:val="0"/>
                <w:sz w:val="24"/>
                <w:szCs w:val="24"/>
              </w:rPr>
              <w:t>Ort, Unterschrift:</w:t>
            </w:r>
          </w:p>
          <w:p w:rsidR="001B57E6" w:rsidRPr="00F510F4" w:rsidRDefault="001B57E6" w:rsidP="0066410B">
            <w:pPr>
              <w:tabs>
                <w:tab w:val="right" w:pos="9638"/>
              </w:tabs>
              <w:spacing w:after="0" w:line="240" w:lineRule="auto"/>
              <w:rPr>
                <w:rFonts w:ascii="Arial" w:hAnsi="Arial" w:cs="Arial"/>
                <w:b w:val="0"/>
                <w:sz w:val="24"/>
                <w:szCs w:val="24"/>
              </w:rPr>
            </w:pPr>
          </w:p>
        </w:tc>
        <w:tc>
          <w:tcPr>
            <w:tcW w:w="2835" w:type="dxa"/>
          </w:tcPr>
          <w:p w:rsidR="001B57E6" w:rsidRPr="00F510F4" w:rsidRDefault="001B57E6" w:rsidP="0066410B">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tc>
        <w:tc>
          <w:tcPr>
            <w:tcW w:w="793" w:type="dxa"/>
          </w:tcPr>
          <w:p w:rsidR="001B57E6" w:rsidRPr="00F510F4" w:rsidRDefault="001B57E6" w:rsidP="0066410B">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1B57E6" w:rsidRPr="00F510F4" w:rsidRDefault="001B57E6" w:rsidP="0066410B">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1B57E6" w:rsidRPr="00F510F4" w:rsidRDefault="001B57E6" w:rsidP="0066410B">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1B57E6" w:rsidRPr="00F510F4" w:rsidRDefault="001B57E6" w:rsidP="0066410B">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bl>
    <w:p w:rsidR="00235033" w:rsidRDefault="00235033">
      <w:pPr>
        <w:spacing w:after="160" w:line="259" w:lineRule="auto"/>
        <w:rPr>
          <w:rFonts w:ascii="Arial" w:eastAsiaTheme="minorHAnsi" w:hAnsi="Arial" w:cs="Arial"/>
          <w:b/>
          <w:color w:val="000000"/>
          <w:sz w:val="16"/>
          <w:szCs w:val="24"/>
        </w:rPr>
      </w:pPr>
      <w:r>
        <w:rPr>
          <w:rFonts w:ascii="Arial" w:eastAsiaTheme="minorHAnsi" w:hAnsi="Arial" w:cs="Arial"/>
          <w:b/>
          <w:color w:val="000000"/>
          <w:sz w:val="16"/>
          <w:szCs w:val="24"/>
        </w:rPr>
        <w:br w:type="page"/>
      </w:r>
    </w:p>
    <w:p w:rsidR="001B57E6" w:rsidRPr="000F03BD" w:rsidRDefault="008A612D" w:rsidP="001B57E6">
      <w:pPr>
        <w:autoSpaceDE w:val="0"/>
        <w:autoSpaceDN w:val="0"/>
        <w:adjustRightInd w:val="0"/>
        <w:spacing w:after="0" w:line="240" w:lineRule="auto"/>
        <w:rPr>
          <w:rFonts w:ascii="Arial" w:eastAsiaTheme="minorHAnsi" w:hAnsi="Arial" w:cs="Arial"/>
          <w:b/>
          <w:color w:val="000000"/>
          <w:sz w:val="16"/>
          <w:szCs w:val="24"/>
        </w:rPr>
      </w:pPr>
      <w:r>
        <w:rPr>
          <w:rFonts w:ascii="Arial" w:eastAsiaTheme="minorHAnsi" w:hAnsi="Arial" w:cs="Arial"/>
          <w:b/>
          <w:color w:val="000000"/>
          <w:sz w:val="16"/>
          <w:szCs w:val="24"/>
        </w:rPr>
        <w:lastRenderedPageBreak/>
        <w:t xml:space="preserve">Wichtige Hinweise für </w:t>
      </w:r>
      <w:r w:rsidR="00927F7C">
        <w:rPr>
          <w:rFonts w:ascii="Arial" w:eastAsiaTheme="minorHAnsi" w:hAnsi="Arial" w:cs="Arial"/>
          <w:b/>
          <w:color w:val="000000"/>
          <w:sz w:val="16"/>
          <w:szCs w:val="24"/>
        </w:rPr>
        <w:t>Vermieter</w:t>
      </w:r>
      <w:r>
        <w:rPr>
          <w:rFonts w:ascii="Arial" w:eastAsiaTheme="minorHAnsi" w:hAnsi="Arial" w:cs="Arial"/>
          <w:b/>
          <w:color w:val="000000"/>
          <w:sz w:val="16"/>
          <w:szCs w:val="24"/>
        </w:rPr>
        <w:t>:</w:t>
      </w:r>
    </w:p>
    <w:p w:rsidR="001B57E6" w:rsidRPr="000F03BD" w:rsidRDefault="001B57E6" w:rsidP="001B57E6">
      <w:pPr>
        <w:autoSpaceDE w:val="0"/>
        <w:autoSpaceDN w:val="0"/>
        <w:adjustRightInd w:val="0"/>
        <w:spacing w:after="0" w:line="240" w:lineRule="auto"/>
        <w:rPr>
          <w:rFonts w:ascii="Arial" w:eastAsiaTheme="minorHAnsi" w:hAnsi="Arial" w:cs="Arial"/>
          <w:color w:val="000000"/>
          <w:sz w:val="24"/>
          <w:szCs w:val="24"/>
        </w:rPr>
      </w:pPr>
      <w:r w:rsidRPr="000F03BD">
        <w:rPr>
          <w:rFonts w:ascii="Arial" w:eastAsiaTheme="minorHAnsi" w:hAnsi="Arial" w:cs="Arial"/>
          <w:color w:val="000000"/>
          <w:sz w:val="24"/>
          <w:szCs w:val="24"/>
        </w:rPr>
        <w:t xml:space="preserve"> </w:t>
      </w:r>
    </w:p>
    <w:p w:rsidR="001B57E6" w:rsidRDefault="00235033" w:rsidP="009B0751">
      <w:pPr>
        <w:pStyle w:val="Listenabsatz"/>
        <w:numPr>
          <w:ilvl w:val="0"/>
          <w:numId w:val="1"/>
        </w:numPr>
        <w:autoSpaceDE w:val="0"/>
        <w:autoSpaceDN w:val="0"/>
        <w:adjustRightInd w:val="0"/>
        <w:spacing w:after="0" w:line="360" w:lineRule="auto"/>
        <w:ind w:left="360"/>
        <w:rPr>
          <w:rFonts w:ascii="Arial" w:eastAsiaTheme="minorHAnsi" w:hAnsi="Arial" w:cs="Arial"/>
          <w:i/>
          <w:iCs/>
          <w:color w:val="000000"/>
          <w:sz w:val="16"/>
          <w:szCs w:val="20"/>
        </w:rPr>
      </w:pPr>
      <w:r w:rsidRPr="00AB4055">
        <w:rPr>
          <w:rFonts w:ascii="Arial" w:eastAsiaTheme="minorHAnsi" w:hAnsi="Arial" w:cs="Arial"/>
          <w:i/>
          <w:iCs/>
          <w:color w:val="000000"/>
          <w:sz w:val="16"/>
          <w:szCs w:val="20"/>
        </w:rPr>
        <w:t>Der Bürge / die Bürgin</w:t>
      </w:r>
      <w:r w:rsidR="001B57E6" w:rsidRPr="00AB4055">
        <w:rPr>
          <w:rFonts w:ascii="Arial" w:eastAsiaTheme="minorHAnsi" w:hAnsi="Arial" w:cs="Arial"/>
          <w:i/>
          <w:iCs/>
          <w:color w:val="000000"/>
          <w:sz w:val="16"/>
          <w:szCs w:val="20"/>
        </w:rPr>
        <w:t xml:space="preserve"> </w:t>
      </w:r>
      <w:r w:rsidRPr="00AB4055">
        <w:rPr>
          <w:rFonts w:ascii="Arial" w:eastAsiaTheme="minorHAnsi" w:hAnsi="Arial" w:cs="Arial"/>
          <w:i/>
          <w:iCs/>
          <w:color w:val="000000"/>
          <w:sz w:val="16"/>
          <w:szCs w:val="20"/>
        </w:rPr>
        <w:t>sollte vorsorglich eine Kopie des Personalausweises der Bürgschaftserklärung beilegen.</w:t>
      </w:r>
    </w:p>
    <w:p w:rsidR="003948A0" w:rsidRDefault="003948A0" w:rsidP="009B0751">
      <w:pPr>
        <w:pStyle w:val="Listenabsatz"/>
        <w:numPr>
          <w:ilvl w:val="0"/>
          <w:numId w:val="1"/>
        </w:numPr>
        <w:autoSpaceDE w:val="0"/>
        <w:autoSpaceDN w:val="0"/>
        <w:adjustRightInd w:val="0"/>
        <w:spacing w:after="0" w:line="360" w:lineRule="auto"/>
        <w:ind w:left="360"/>
        <w:rPr>
          <w:rFonts w:ascii="Arial" w:eastAsiaTheme="minorHAnsi" w:hAnsi="Arial" w:cs="Arial"/>
          <w:i/>
          <w:iCs/>
          <w:color w:val="000000"/>
          <w:sz w:val="16"/>
          <w:szCs w:val="20"/>
        </w:rPr>
      </w:pPr>
      <w:r>
        <w:rPr>
          <w:rFonts w:ascii="Arial" w:eastAsiaTheme="minorHAnsi" w:hAnsi="Arial" w:cs="Arial"/>
          <w:i/>
          <w:iCs/>
          <w:color w:val="000000"/>
          <w:sz w:val="16"/>
          <w:szCs w:val="20"/>
        </w:rPr>
        <w:t xml:space="preserve">Bei einer Elternbürgschaft </w:t>
      </w:r>
      <w:r w:rsidR="00927F7C">
        <w:rPr>
          <w:rFonts w:ascii="Arial" w:eastAsiaTheme="minorHAnsi" w:hAnsi="Arial" w:cs="Arial"/>
          <w:i/>
          <w:iCs/>
          <w:color w:val="000000"/>
          <w:sz w:val="16"/>
          <w:szCs w:val="20"/>
        </w:rPr>
        <w:t>sollten Sie unbedingt noch eine SCHUFA-Selbstauskunft als Bonitätsnachweis verlangen.</w:t>
      </w:r>
    </w:p>
    <w:p w:rsidR="001B57E6" w:rsidRPr="00AB4055" w:rsidRDefault="00634066" w:rsidP="009B0751">
      <w:pPr>
        <w:pStyle w:val="Listenabsatz"/>
        <w:numPr>
          <w:ilvl w:val="0"/>
          <w:numId w:val="1"/>
        </w:numPr>
        <w:spacing w:line="360" w:lineRule="auto"/>
        <w:ind w:left="360"/>
        <w:rPr>
          <w:rFonts w:ascii="Arial" w:eastAsiaTheme="minorHAnsi" w:hAnsi="Arial" w:cs="Arial"/>
          <w:i/>
          <w:iCs/>
          <w:color w:val="000000"/>
          <w:sz w:val="16"/>
          <w:szCs w:val="20"/>
        </w:rPr>
      </w:pPr>
      <w:r w:rsidRPr="00AB4055">
        <w:rPr>
          <w:rFonts w:ascii="Arial" w:eastAsiaTheme="minorHAnsi" w:hAnsi="Arial" w:cs="Arial"/>
          <w:i/>
          <w:iCs/>
          <w:color w:val="000000"/>
          <w:sz w:val="16"/>
          <w:szCs w:val="20"/>
        </w:rPr>
        <w:t xml:space="preserve">Eine </w:t>
      </w:r>
      <w:r w:rsidR="00FE3DF4">
        <w:rPr>
          <w:rFonts w:ascii="Arial" w:eastAsiaTheme="minorHAnsi" w:hAnsi="Arial" w:cs="Arial"/>
          <w:i/>
          <w:iCs/>
          <w:color w:val="000000"/>
          <w:sz w:val="16"/>
          <w:szCs w:val="20"/>
        </w:rPr>
        <w:t xml:space="preserve">allgemeine </w:t>
      </w:r>
      <w:r w:rsidRPr="00AB4055">
        <w:rPr>
          <w:rFonts w:ascii="Arial" w:eastAsiaTheme="minorHAnsi" w:hAnsi="Arial" w:cs="Arial"/>
          <w:i/>
          <w:iCs/>
          <w:color w:val="000000"/>
          <w:sz w:val="16"/>
          <w:szCs w:val="20"/>
        </w:rPr>
        <w:t xml:space="preserve">Vorlage </w:t>
      </w:r>
      <w:r w:rsidR="00FE3DF4">
        <w:rPr>
          <w:rFonts w:ascii="Arial" w:eastAsiaTheme="minorHAnsi" w:hAnsi="Arial" w:cs="Arial"/>
          <w:i/>
          <w:iCs/>
          <w:color w:val="000000"/>
          <w:sz w:val="16"/>
          <w:szCs w:val="20"/>
        </w:rPr>
        <w:t xml:space="preserve">für eine </w:t>
      </w:r>
      <w:r w:rsidRPr="00AB4055">
        <w:rPr>
          <w:rFonts w:ascii="Arial" w:eastAsiaTheme="minorHAnsi" w:hAnsi="Arial" w:cs="Arial"/>
          <w:i/>
          <w:iCs/>
          <w:color w:val="000000"/>
          <w:sz w:val="16"/>
          <w:szCs w:val="20"/>
        </w:rPr>
        <w:t xml:space="preserve">Mietbürgschaft finden Sie auf budenheld.de im Ratgeber zur </w:t>
      </w:r>
      <w:hyperlink r:id="rId5" w:history="1">
        <w:r w:rsidR="00FE3DF4" w:rsidRPr="00FE3DF4">
          <w:rPr>
            <w:rStyle w:val="Hyperlink"/>
            <w:rFonts w:ascii="Arial" w:eastAsiaTheme="minorHAnsi" w:hAnsi="Arial" w:cs="Arial"/>
            <w:i/>
            <w:iCs/>
            <w:sz w:val="16"/>
            <w:szCs w:val="20"/>
          </w:rPr>
          <w:t>Mietbürgschaft</w:t>
        </w:r>
      </w:hyperlink>
      <w:r w:rsidR="00FE3DF4">
        <w:rPr>
          <w:rStyle w:val="Hyperlink"/>
          <w:rFonts w:ascii="Arial" w:eastAsiaTheme="minorHAnsi" w:hAnsi="Arial" w:cs="Arial"/>
          <w:i/>
          <w:iCs/>
          <w:sz w:val="16"/>
          <w:szCs w:val="20"/>
        </w:rPr>
        <w:t>.</w:t>
      </w:r>
    </w:p>
    <w:p w:rsidR="009E11E0" w:rsidRPr="00AB4055" w:rsidRDefault="00927F7C" w:rsidP="009B0751">
      <w:pPr>
        <w:pStyle w:val="Listenabsatz"/>
        <w:numPr>
          <w:ilvl w:val="0"/>
          <w:numId w:val="1"/>
        </w:numPr>
        <w:spacing w:line="360" w:lineRule="auto"/>
        <w:ind w:left="360"/>
        <w:rPr>
          <w:rFonts w:ascii="Arial" w:eastAsiaTheme="minorHAnsi" w:hAnsi="Arial" w:cs="Arial"/>
          <w:i/>
          <w:iCs/>
          <w:color w:val="000000"/>
          <w:sz w:val="16"/>
          <w:szCs w:val="20"/>
        </w:rPr>
      </w:pPr>
      <w:r>
        <w:rPr>
          <w:rFonts w:ascii="Arial" w:eastAsiaTheme="minorHAnsi" w:hAnsi="Arial" w:cs="Arial"/>
          <w:i/>
          <w:iCs/>
          <w:color w:val="000000"/>
          <w:sz w:val="16"/>
          <w:szCs w:val="20"/>
        </w:rPr>
        <w:t>Achten Sie darauf, dass die Elternbürgschaft selbstschuldnerisch und ohne Einrede der Vorausklage angenommen wird. Dadurch vermeiden Sie im Schadensfall ein Zwangsvollstreckungsverfahren gegenüber dem Mieter (Kind) eröffnen zu müssen.</w:t>
      </w:r>
    </w:p>
    <w:p w:rsidR="009E11E0" w:rsidRPr="00AB4055" w:rsidRDefault="00927F7C" w:rsidP="009B0751">
      <w:pPr>
        <w:pStyle w:val="Listenabsatz"/>
        <w:numPr>
          <w:ilvl w:val="0"/>
          <w:numId w:val="1"/>
        </w:numPr>
        <w:spacing w:line="360" w:lineRule="auto"/>
        <w:ind w:left="360"/>
        <w:rPr>
          <w:rFonts w:ascii="Arial" w:eastAsiaTheme="minorHAnsi" w:hAnsi="Arial" w:cs="Arial"/>
          <w:i/>
          <w:iCs/>
          <w:color w:val="000000"/>
          <w:sz w:val="16"/>
          <w:szCs w:val="20"/>
        </w:rPr>
      </w:pPr>
      <w:r>
        <w:rPr>
          <w:rFonts w:ascii="Arial" w:eastAsiaTheme="minorHAnsi" w:hAnsi="Arial" w:cs="Arial"/>
          <w:i/>
          <w:iCs/>
          <w:color w:val="000000"/>
          <w:sz w:val="16"/>
          <w:szCs w:val="20"/>
        </w:rPr>
        <w:t xml:space="preserve">Wir empfehlen, dass Sie bei </w:t>
      </w:r>
      <w:hyperlink r:id="rId6" w:history="1">
        <w:r w:rsidRPr="00396C0A">
          <w:rPr>
            <w:rStyle w:val="Hyperlink"/>
            <w:rFonts w:ascii="Arial" w:eastAsiaTheme="minorHAnsi" w:hAnsi="Arial" w:cs="Arial"/>
            <w:i/>
            <w:iCs/>
            <w:sz w:val="16"/>
            <w:szCs w:val="20"/>
          </w:rPr>
          <w:t>Immobilien-Inseraten</w:t>
        </w:r>
      </w:hyperlink>
      <w:r>
        <w:rPr>
          <w:rFonts w:ascii="Arial" w:eastAsiaTheme="minorHAnsi" w:hAnsi="Arial" w:cs="Arial"/>
          <w:i/>
          <w:iCs/>
          <w:color w:val="000000"/>
          <w:sz w:val="16"/>
          <w:szCs w:val="20"/>
        </w:rPr>
        <w:t xml:space="preserve"> bereits auf die M</w:t>
      </w:r>
      <w:bookmarkStart w:id="0" w:name="_GoBack"/>
      <w:bookmarkEnd w:id="0"/>
      <w:r>
        <w:rPr>
          <w:rFonts w:ascii="Arial" w:eastAsiaTheme="minorHAnsi" w:hAnsi="Arial" w:cs="Arial"/>
          <w:i/>
          <w:iCs/>
          <w:color w:val="000000"/>
          <w:sz w:val="16"/>
          <w:szCs w:val="20"/>
        </w:rPr>
        <w:t>öglichkeit einer Elternbürgschaft eingehen.</w:t>
      </w:r>
    </w:p>
    <w:p w:rsidR="000F03BD" w:rsidRPr="00AB4055" w:rsidRDefault="00235033" w:rsidP="009B0751">
      <w:pPr>
        <w:pStyle w:val="Listenabsatz"/>
        <w:numPr>
          <w:ilvl w:val="0"/>
          <w:numId w:val="1"/>
        </w:numPr>
        <w:spacing w:line="360" w:lineRule="auto"/>
        <w:ind w:left="360"/>
        <w:rPr>
          <w:rFonts w:ascii="Arial" w:hAnsi="Arial" w:cs="Arial"/>
          <w:color w:val="000000"/>
          <w:sz w:val="16"/>
          <w:szCs w:val="16"/>
        </w:rPr>
      </w:pPr>
      <w:r w:rsidRPr="00AB4055">
        <w:rPr>
          <w:rFonts w:ascii="Arial" w:eastAsiaTheme="minorHAnsi" w:hAnsi="Arial" w:cs="Arial"/>
          <w:i/>
          <w:iCs/>
          <w:color w:val="000000"/>
          <w:sz w:val="16"/>
          <w:szCs w:val="20"/>
        </w:rPr>
        <w:t xml:space="preserve">Diese Vorlage ersetzt keine Rechtsberatung </w:t>
      </w:r>
      <w:r w:rsidR="00952F8A" w:rsidRPr="00AB4055">
        <w:rPr>
          <w:rFonts w:ascii="Arial" w:eastAsiaTheme="minorHAnsi" w:hAnsi="Arial" w:cs="Arial"/>
          <w:i/>
          <w:iCs/>
          <w:color w:val="000000"/>
          <w:sz w:val="16"/>
          <w:szCs w:val="20"/>
        </w:rPr>
        <w:t xml:space="preserve">oder Rechtssicherheit </w:t>
      </w:r>
      <w:r w:rsidRPr="00AB4055">
        <w:rPr>
          <w:rFonts w:ascii="Arial" w:eastAsiaTheme="minorHAnsi" w:hAnsi="Arial" w:cs="Arial"/>
          <w:i/>
          <w:iCs/>
          <w:color w:val="000000"/>
          <w:sz w:val="16"/>
          <w:szCs w:val="20"/>
        </w:rPr>
        <w:t>durch einen ausgewiesenen Rechtsanwalt.</w:t>
      </w:r>
    </w:p>
    <w:sectPr w:rsidR="000F03BD" w:rsidRPr="00AB40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F7D36"/>
    <w:multiLevelType w:val="hybridMultilevel"/>
    <w:tmpl w:val="9482A4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A2"/>
    <w:rsid w:val="00066E37"/>
    <w:rsid w:val="000B19C7"/>
    <w:rsid w:val="000F03BD"/>
    <w:rsid w:val="001145DA"/>
    <w:rsid w:val="001B57E6"/>
    <w:rsid w:val="001D7BEC"/>
    <w:rsid w:val="00235033"/>
    <w:rsid w:val="00244FF2"/>
    <w:rsid w:val="002B6B5A"/>
    <w:rsid w:val="003948A0"/>
    <w:rsid w:val="00396C0A"/>
    <w:rsid w:val="004643FC"/>
    <w:rsid w:val="00476BA1"/>
    <w:rsid w:val="0049774C"/>
    <w:rsid w:val="005B236A"/>
    <w:rsid w:val="005C279B"/>
    <w:rsid w:val="00634066"/>
    <w:rsid w:val="006D4329"/>
    <w:rsid w:val="00781463"/>
    <w:rsid w:val="0078490D"/>
    <w:rsid w:val="007A0742"/>
    <w:rsid w:val="008439DB"/>
    <w:rsid w:val="00877EE0"/>
    <w:rsid w:val="0089402F"/>
    <w:rsid w:val="00897F03"/>
    <w:rsid w:val="008A612D"/>
    <w:rsid w:val="008C1156"/>
    <w:rsid w:val="00927F7C"/>
    <w:rsid w:val="00952F8A"/>
    <w:rsid w:val="00955831"/>
    <w:rsid w:val="009B0751"/>
    <w:rsid w:val="009E11E0"/>
    <w:rsid w:val="009E7AC1"/>
    <w:rsid w:val="00A44455"/>
    <w:rsid w:val="00AB4055"/>
    <w:rsid w:val="00AD5A38"/>
    <w:rsid w:val="00AD6C2B"/>
    <w:rsid w:val="00DD603D"/>
    <w:rsid w:val="00DE05A2"/>
    <w:rsid w:val="00E04D0A"/>
    <w:rsid w:val="00E8615C"/>
    <w:rsid w:val="00EC45D8"/>
    <w:rsid w:val="00EE12F5"/>
    <w:rsid w:val="00F4470F"/>
    <w:rsid w:val="00FE3D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80A6E-8381-4B9D-B408-13B04054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774C"/>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9774C"/>
    <w:pPr>
      <w:autoSpaceDE w:val="0"/>
      <w:autoSpaceDN w:val="0"/>
      <w:adjustRightInd w:val="0"/>
      <w:spacing w:after="0" w:line="240" w:lineRule="auto"/>
    </w:pPr>
    <w:rPr>
      <w:rFonts w:ascii="Georgia" w:eastAsia="Calibri" w:hAnsi="Georgia" w:cs="Georgia"/>
      <w:color w:val="000000"/>
      <w:sz w:val="24"/>
      <w:szCs w:val="24"/>
    </w:rPr>
  </w:style>
  <w:style w:type="table" w:styleId="EinfacheTabelle2">
    <w:name w:val="Plain Table 2"/>
    <w:basedOn w:val="NormaleTabelle"/>
    <w:uiPriority w:val="42"/>
    <w:rsid w:val="004977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bsatz-Standardschriftart"/>
    <w:uiPriority w:val="99"/>
    <w:unhideWhenUsed/>
    <w:rsid w:val="00244FF2"/>
    <w:rPr>
      <w:color w:val="0563C1" w:themeColor="hyperlink"/>
      <w:u w:val="single"/>
    </w:rPr>
  </w:style>
  <w:style w:type="character" w:styleId="BesuchterHyperlink">
    <w:name w:val="FollowedHyperlink"/>
    <w:basedOn w:val="Absatz-Standardschriftart"/>
    <w:uiPriority w:val="99"/>
    <w:semiHidden/>
    <w:unhideWhenUsed/>
    <w:rsid w:val="00244FF2"/>
    <w:rPr>
      <w:color w:val="954F72" w:themeColor="followedHyperlink"/>
      <w:u w:val="single"/>
    </w:rPr>
  </w:style>
  <w:style w:type="paragraph" w:styleId="StandardWeb">
    <w:name w:val="Normal (Web)"/>
    <w:basedOn w:val="Standard"/>
    <w:uiPriority w:val="99"/>
    <w:semiHidden/>
    <w:unhideWhenUsed/>
    <w:rsid w:val="00781463"/>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AB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0702">
      <w:bodyDiv w:val="1"/>
      <w:marLeft w:val="0"/>
      <w:marRight w:val="0"/>
      <w:marTop w:val="0"/>
      <w:marBottom w:val="0"/>
      <w:divBdr>
        <w:top w:val="none" w:sz="0" w:space="0" w:color="auto"/>
        <w:left w:val="none" w:sz="0" w:space="0" w:color="auto"/>
        <w:bottom w:val="none" w:sz="0" w:space="0" w:color="auto"/>
        <w:right w:val="none" w:sz="0" w:space="0" w:color="auto"/>
      </w:divBdr>
    </w:div>
    <w:div w:id="1598902883">
      <w:bodyDiv w:val="1"/>
      <w:marLeft w:val="0"/>
      <w:marRight w:val="0"/>
      <w:marTop w:val="0"/>
      <w:marBottom w:val="0"/>
      <w:divBdr>
        <w:top w:val="none" w:sz="0" w:space="0" w:color="auto"/>
        <w:left w:val="none" w:sz="0" w:space="0" w:color="auto"/>
        <w:bottom w:val="none" w:sz="0" w:space="0" w:color="auto"/>
        <w:right w:val="none" w:sz="0" w:space="0" w:color="auto"/>
      </w:divBdr>
    </w:div>
    <w:div w:id="19082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enheld.de/immobilien/anzeige-aufgeben/" TargetMode="External"/><Relationship Id="rId5" Type="http://schemas.openxmlformats.org/officeDocument/2006/relationships/hyperlink" Target="https://budenheld.de/immobilien/wissen/mieten/mietbuergschaft/elternbuergschaf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ista International GmbH</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Zeuner, Sven</dc:creator>
  <cp:keywords/>
  <dc:description/>
  <cp:lastModifiedBy>Zeuner, Sven</cp:lastModifiedBy>
  <cp:revision>4</cp:revision>
  <dcterms:created xsi:type="dcterms:W3CDTF">2021-06-17T17:05:00Z</dcterms:created>
  <dcterms:modified xsi:type="dcterms:W3CDTF">2021-06-17T17:08:00Z</dcterms:modified>
</cp:coreProperties>
</file>