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7" w:rsidRDefault="0022012C" w:rsidP="0022012C">
      <w:pPr>
        <w:tabs>
          <w:tab w:val="left" w:pos="3510"/>
          <w:tab w:val="center" w:pos="5102"/>
        </w:tabs>
        <w:jc w:val="center"/>
        <w:rPr>
          <w:rFonts w:cstheme="minorHAnsi"/>
        </w:rPr>
      </w:pPr>
      <w:r w:rsidRPr="000823B6">
        <w:rPr>
          <w:rFonts w:ascii="Arial" w:hAnsi="Arial" w:cs="Arial"/>
          <w:b/>
          <w:noProof/>
          <w:sz w:val="48"/>
          <w:szCs w:val="48"/>
          <w:lang w:eastAsia="de-DE"/>
        </w:rPr>
        <mc:AlternateContent>
          <mc:Choice Requires="wps">
            <w:drawing>
              <wp:anchor distT="45720" distB="45720" distL="114300" distR="114300" simplePos="0" relativeHeight="251659264" behindDoc="1" locked="0" layoutInCell="1" allowOverlap="1" wp14:anchorId="141D6AF6" wp14:editId="479D0D5F">
                <wp:simplePos x="0" y="0"/>
                <wp:positionH relativeFrom="column">
                  <wp:posOffset>5498465</wp:posOffset>
                </wp:positionH>
                <wp:positionV relativeFrom="paragraph">
                  <wp:posOffset>54610</wp:posOffset>
                </wp:positionV>
                <wp:extent cx="789509" cy="20447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509" cy="204470"/>
                        </a:xfrm>
                        <a:prstGeom prst="rect">
                          <a:avLst/>
                        </a:prstGeom>
                        <a:solidFill>
                          <a:srgbClr val="FFFFFF"/>
                        </a:solidFill>
                        <a:ln w="9525">
                          <a:noFill/>
                          <a:miter lim="800000"/>
                          <a:headEnd/>
                          <a:tailEnd/>
                        </a:ln>
                      </wps:spPr>
                      <wps:txbx>
                        <w:txbxContent>
                          <w:p w:rsidR="0022012C" w:rsidRPr="001D7BF9" w:rsidRDefault="00EF4C96" w:rsidP="0022012C">
                            <w:pPr>
                              <w:rPr>
                                <w:sz w:val="16"/>
                              </w:rPr>
                            </w:pPr>
                            <w:hyperlink r:id="rId8" w:history="1">
                              <w:r w:rsidR="0022012C" w:rsidRPr="001D7BF9">
                                <w:rPr>
                                  <w:rStyle w:val="Hyperlink"/>
                                  <w:color w:val="auto"/>
                                  <w:sz w:val="16"/>
                                </w:rPr>
                                <w:t>Budenheld.de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D6AF6" id="_x0000_t202" coordsize="21600,21600" o:spt="202" path="m,l,21600r21600,l21600,xe">
                <v:stroke joinstyle="miter"/>
                <v:path gradientshapeok="t" o:connecttype="rect"/>
              </v:shapetype>
              <v:shape id="Textfeld 2" o:spid="_x0000_s1026" type="#_x0000_t202" style="position:absolute;left:0;text-align:left;margin-left:432.95pt;margin-top:4.3pt;width:62.15pt;height:1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" stroked="f">
                <v:textbox>
                  <w:txbxContent>
                    <w:p w:rsidR="0022012C" w:rsidRPr="001D7BF9" w:rsidRDefault="00EF4C96" w:rsidP="0022012C">
                      <w:pPr>
                        <w:rPr>
                          <w:sz w:val="16"/>
                        </w:rPr>
                      </w:pPr>
                      <w:hyperlink r:id="rId9" w:history="1">
                        <w:r w:rsidR="0022012C" w:rsidRPr="001D7BF9">
                          <w:rPr>
                            <w:rStyle w:val="Hyperlink"/>
                            <w:color w:val="auto"/>
                            <w:sz w:val="16"/>
                          </w:rPr>
                          <w:t>Budenheld.de</w:t>
                        </w:r>
                      </w:hyperlink>
                    </w:p>
                  </w:txbxContent>
                </v:textbox>
              </v:shape>
            </w:pict>
          </mc:Fallback>
        </mc:AlternateContent>
      </w:r>
      <w:r>
        <w:rPr>
          <w:rFonts w:ascii="Calibri" w:hAnsi="Calibri" w:cs="Times New Roman"/>
          <w:noProof/>
          <w:lang w:eastAsia="de-DE"/>
        </w:rPr>
        <w:drawing>
          <wp:anchor distT="0" distB="0" distL="114300" distR="114300" simplePos="0" relativeHeight="251660288" behindDoc="1" locked="0" layoutInCell="1" allowOverlap="1">
            <wp:simplePos x="0" y="0"/>
            <wp:positionH relativeFrom="column">
              <wp:posOffset>5549265</wp:posOffset>
            </wp:positionH>
            <wp:positionV relativeFrom="paragraph">
              <wp:posOffset>-461010</wp:posOffset>
            </wp:positionV>
            <wp:extent cx="694690" cy="461010"/>
            <wp:effectExtent l="0" t="0" r="0" b="0"/>
            <wp:wrapNone/>
            <wp:docPr id="2" name="Grafik 2" descr="Budenheld_Immobilienboer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enheld_Immobilienboers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690" cy="461010"/>
                    </a:xfrm>
                    <a:prstGeom prst="rect">
                      <a:avLst/>
                    </a:prstGeom>
                    <a:noFill/>
                  </pic:spPr>
                </pic:pic>
              </a:graphicData>
            </a:graphic>
            <wp14:sizeRelH relativeFrom="page">
              <wp14:pctWidth>0</wp14:pctWidth>
            </wp14:sizeRelH>
            <wp14:sizeRelV relativeFrom="page">
              <wp14:pctHeight>0</wp14:pctHeight>
            </wp14:sizeRelV>
          </wp:anchor>
        </w:drawing>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Pr>
          <w:rFonts w:cstheme="minorHAnsi"/>
        </w:rPr>
        <w:tab/>
      </w:r>
      <w:r>
        <w:rPr>
          <w:rFonts w:cstheme="minorHAnsi"/>
        </w:rPr>
        <w:tab/>
      </w:r>
      <w:r w:rsidR="00853947">
        <w:rPr>
          <w:rFonts w:cstheme="minorHAnsi"/>
        </w:rPr>
        <w:t>Datum: XX.XX.XXXX</w:t>
      </w:r>
      <w:r w:rsidR="00853947">
        <w:rPr>
          <w:rFonts w:cstheme="minorHAnsi"/>
        </w:rPr>
        <w:tab/>
      </w:r>
    </w:p>
    <w:p w:rsidR="000B2332" w:rsidRPr="000B2332" w:rsidRDefault="000B2332" w:rsidP="000B2332">
      <w:pPr>
        <w:pStyle w:val="StandardWeb"/>
        <w:rPr>
          <w:rFonts w:asciiTheme="minorHAnsi" w:hAnsiTheme="minorHAnsi" w:cstheme="minorHAnsi"/>
        </w:rPr>
      </w:pPr>
      <w:r>
        <w:rPr>
          <w:rFonts w:asciiTheme="minorHAnsi" w:hAnsiTheme="minorHAnsi" w:cstheme="minorHAnsi"/>
        </w:rPr>
        <w:t>S</w:t>
      </w:r>
      <w:r w:rsidRPr="000B2332">
        <w:rPr>
          <w:rFonts w:asciiTheme="minorHAnsi" w:hAnsiTheme="minorHAnsi" w:cstheme="minorHAnsi"/>
        </w:rPr>
        <w:t xml:space="preserve">ehr geehrte </w:t>
      </w:r>
      <w:r w:rsidR="00D913B6">
        <w:rPr>
          <w:rFonts w:asciiTheme="minorHAnsi" w:hAnsiTheme="minorHAnsi" w:cstheme="minorHAnsi"/>
        </w:rPr>
        <w:t>Frau Hambücher</w:t>
      </w:r>
      <w:r w:rsidR="00996209">
        <w:rPr>
          <w:rFonts w:asciiTheme="minorHAnsi" w:hAnsiTheme="minorHAnsi" w:cstheme="minorHAnsi"/>
        </w:rPr>
        <w:t>,</w:t>
      </w:r>
    </w:p>
    <w:p w:rsidR="00D913B6" w:rsidRDefault="00D913B6" w:rsidP="000B2332">
      <w:pPr>
        <w:pStyle w:val="StandardWeb"/>
        <w:rPr>
          <w:rFonts w:asciiTheme="minorHAnsi" w:hAnsiTheme="minorHAnsi" w:cstheme="minorHAnsi"/>
        </w:rPr>
      </w:pPr>
      <w:r>
        <w:rPr>
          <w:rFonts w:asciiTheme="minorHAnsi" w:hAnsiTheme="minorHAnsi" w:cstheme="minorHAnsi"/>
        </w:rPr>
        <w:t xml:space="preserve">wir möchten Ihnen unser aufrichtiges Beileid für ihren Verlust mitteilen. Keine Worte, kein Brief kann die Lücke füllen, welche ein geliebter Mensch hinterlässt. </w:t>
      </w:r>
      <w:r w:rsidR="00691CC7" w:rsidRPr="00691CC7">
        <w:rPr>
          <w:rFonts w:asciiTheme="minorHAnsi" w:hAnsiTheme="minorHAnsi" w:cstheme="minorHAnsi"/>
        </w:rPr>
        <w:t>Unser Mitgefühl gilt Ihnen und Ihrer Familie.</w:t>
      </w:r>
    </w:p>
    <w:p w:rsidR="000B2332" w:rsidRPr="000B2332" w:rsidRDefault="007D5839" w:rsidP="000B2332">
      <w:pPr>
        <w:pStyle w:val="StandardWeb"/>
        <w:rPr>
          <w:rFonts w:asciiTheme="minorHAnsi" w:hAnsiTheme="minorHAnsi" w:cstheme="minorHAnsi"/>
        </w:rPr>
      </w:pPr>
      <w:r>
        <w:rPr>
          <w:rFonts w:asciiTheme="minorHAnsi" w:hAnsiTheme="minorHAnsi" w:cstheme="minorHAnsi"/>
        </w:rPr>
        <w:t xml:space="preserve">Wir hoffen es erscheint Ihnen nicht unangebracht, doch wir selber hatten vor kurzer Zeit einen Trauerfall. Aus dieser Erfahrung wissen wir, dass die kommende Zeit für Sie bestimmt nervenaufreibend sein wird. Aus diesem Grund möchten wir Ihnen anbieten, falls Sie ihr Haus verkaufen möchten, mit uns bereits ohne weitere Mühe einen Käufer gefunden haben.  </w:t>
      </w:r>
      <w:r w:rsidR="000B2332" w:rsidRPr="000B2332">
        <w:rPr>
          <w:rFonts w:asciiTheme="minorHAnsi" w:hAnsiTheme="minorHAnsi" w:cstheme="minorHAnsi"/>
        </w:rPr>
        <w:t xml:space="preserve"> </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Unsere Familie besteht aus Anne Sadler (34 Jahre, studierte Psychologin), Maximilian Sadler (38 Jahre, Industriekaufmann) und unserem Sohn Tim Sadler (5 Jahre). Wir leben bereits seit einiger Zeit in Essen-Kupferdreh und kennen die Umgebung der Immobilie deshalb bestens. Unser Sohn Tim wird bald auf der Georgschule eingeschult. Aus diesem Grund würde die Immobilie nicht nur von der Ausstattung, sondern auch </w:t>
      </w:r>
      <w:r w:rsidR="007D5839">
        <w:rPr>
          <w:rFonts w:asciiTheme="minorHAnsi" w:hAnsiTheme="minorHAnsi" w:cstheme="minorHAnsi"/>
        </w:rPr>
        <w:t>räumlich bestens zu uns passen.</w:t>
      </w:r>
    </w:p>
    <w:p w:rsidR="000B2332" w:rsidRPr="000B2332" w:rsidRDefault="007D5839" w:rsidP="000B2332">
      <w:pPr>
        <w:pStyle w:val="StandardWeb"/>
        <w:rPr>
          <w:rFonts w:asciiTheme="minorHAnsi" w:hAnsiTheme="minorHAnsi" w:cstheme="minorHAnsi"/>
        </w:rPr>
      </w:pPr>
      <w:r>
        <w:rPr>
          <w:rFonts w:asciiTheme="minorHAnsi" w:hAnsiTheme="minorHAnsi" w:cstheme="minorHAnsi"/>
        </w:rPr>
        <w:t>Betreffend des Kaufpreises können wir gerne zwischenzeitlich auf unsere Rechnung ein Gutachten erstellen lassen und anschließend die weiteren Details zum</w:t>
      </w:r>
      <w:r w:rsidR="000B2332" w:rsidRPr="000B2332">
        <w:rPr>
          <w:rFonts w:asciiTheme="minorHAnsi" w:hAnsiTheme="minorHAnsi" w:cstheme="minorHAnsi"/>
        </w:rPr>
        <w:t xml:space="preserve"> Kaufvertrag</w:t>
      </w:r>
      <w:r>
        <w:rPr>
          <w:rFonts w:asciiTheme="minorHAnsi" w:hAnsiTheme="minorHAnsi" w:cstheme="minorHAnsi"/>
        </w:rPr>
        <w:t xml:space="preserve"> besprechen.</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Ich würde mich sehr über eine positive Rückmeldung Ihrerseits freuen. V</w:t>
      </w:r>
      <w:r w:rsidR="007D5839">
        <w:rPr>
          <w:rFonts w:asciiTheme="minorHAnsi" w:hAnsiTheme="minorHAnsi" w:cstheme="minorHAnsi"/>
        </w:rPr>
        <w:t>ielen Dank vorab für Ihre Mühen und viel Kraft für die kommende Zeit.</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Mit freundlichen Grüßen,</w:t>
      </w:r>
    </w:p>
    <w:p w:rsidR="000B2332" w:rsidRPr="000B2332" w:rsidRDefault="00026986" w:rsidP="000B2332">
      <w:pPr>
        <w:pStyle w:val="StandardWeb"/>
        <w:rPr>
          <w:rFonts w:asciiTheme="minorHAnsi" w:hAnsiTheme="minorHAnsi" w:cstheme="minorHAnsi"/>
        </w:rPr>
      </w:pPr>
      <w:r>
        <w:rPr>
          <w:rFonts w:asciiTheme="minorHAnsi" w:hAnsiTheme="minorHAnsi" w:cstheme="minorHAnsi"/>
        </w:rPr>
        <w:t xml:space="preserve">Anne, Tim &amp; </w:t>
      </w:r>
      <w:r w:rsidR="000B2332" w:rsidRPr="000B2332">
        <w:rPr>
          <w:rFonts w:asciiTheme="minorHAnsi" w:hAnsiTheme="minorHAnsi" w:cstheme="minorHAnsi"/>
        </w:rPr>
        <w:t>Thomas Sadler</w:t>
      </w:r>
    </w:p>
    <w:p w:rsidR="00802F84" w:rsidRDefault="00802F84" w:rsidP="00802F84">
      <w:pPr>
        <w:pStyle w:val="KeinLeerraum"/>
        <w:rPr>
          <w:rFonts w:eastAsia="Times New Roman" w:cstheme="minorHAnsi"/>
          <w:sz w:val="20"/>
          <w:szCs w:val="24"/>
          <w:lang w:eastAsia="de-DE"/>
        </w:rPr>
      </w:pPr>
    </w:p>
    <w:p w:rsidR="00802F84" w:rsidRPr="00802F84" w:rsidRDefault="001E13BC" w:rsidP="00802F84">
      <w:pPr>
        <w:pStyle w:val="KeinLeerraum"/>
        <w:rPr>
          <w:rFonts w:eastAsia="Times New Roman" w:cstheme="minorHAnsi"/>
          <w:sz w:val="20"/>
          <w:szCs w:val="24"/>
          <w:lang w:eastAsia="de-DE"/>
        </w:rPr>
      </w:pPr>
      <w:r>
        <w:rPr>
          <w:rFonts w:eastAsia="Times New Roman" w:cstheme="minorHAnsi"/>
          <w:sz w:val="20"/>
          <w:szCs w:val="24"/>
          <w:lang w:eastAsia="de-DE"/>
        </w:rPr>
        <w:t>An den Friedhöfen 6</w:t>
      </w:r>
      <w:r w:rsidR="00802F84">
        <w:rPr>
          <w:rFonts w:eastAsia="Times New Roman" w:cstheme="minorHAnsi"/>
          <w:sz w:val="20"/>
          <w:szCs w:val="24"/>
          <w:lang w:eastAsia="de-DE"/>
        </w:rPr>
        <w:t xml:space="preserve">, </w:t>
      </w:r>
      <w:r>
        <w:rPr>
          <w:rFonts w:eastAsia="Times New Roman" w:cstheme="minorHAnsi"/>
          <w:sz w:val="20"/>
          <w:szCs w:val="24"/>
          <w:lang w:eastAsia="de-DE"/>
        </w:rPr>
        <w:t>45257</w:t>
      </w:r>
      <w:r w:rsidR="00802F84" w:rsidRPr="00802F84">
        <w:rPr>
          <w:rFonts w:eastAsia="Times New Roman" w:cstheme="minorHAnsi"/>
          <w:sz w:val="20"/>
          <w:szCs w:val="24"/>
          <w:lang w:eastAsia="de-DE"/>
        </w:rPr>
        <w:t xml:space="preserve"> </w:t>
      </w:r>
      <w:r>
        <w:rPr>
          <w:rFonts w:eastAsia="Times New Roman" w:cstheme="minorHAnsi"/>
          <w:sz w:val="20"/>
          <w:szCs w:val="24"/>
          <w:lang w:eastAsia="de-DE"/>
        </w:rPr>
        <w:t>Essen-Kupferdreh</w:t>
      </w:r>
    </w:p>
    <w:p w:rsidR="001A3528" w:rsidRPr="00802F84" w:rsidRDefault="00802F84" w:rsidP="00802F84">
      <w:pPr>
        <w:pStyle w:val="KeinLeerraum"/>
        <w:rPr>
          <w:rFonts w:eastAsia="Times New Roman" w:cstheme="minorHAnsi"/>
          <w:sz w:val="20"/>
          <w:szCs w:val="24"/>
          <w:lang w:eastAsia="de-DE"/>
        </w:rPr>
      </w:pPr>
      <w:r>
        <w:rPr>
          <w:rFonts w:eastAsia="Times New Roman" w:cstheme="minorHAnsi"/>
          <w:sz w:val="20"/>
          <w:szCs w:val="24"/>
          <w:lang w:eastAsia="de-DE"/>
        </w:rPr>
        <w:t xml:space="preserve">Tel: </w:t>
      </w:r>
      <w:r w:rsidRPr="00802F84">
        <w:rPr>
          <w:rFonts w:eastAsia="Times New Roman" w:cstheme="minorHAnsi"/>
          <w:sz w:val="20"/>
          <w:szCs w:val="24"/>
          <w:lang w:eastAsia="de-DE"/>
        </w:rPr>
        <w:t>0152/1234567</w:t>
      </w:r>
    </w:p>
    <w:p w:rsidR="00AB78CA" w:rsidRPr="00AB78CA" w:rsidRDefault="00853947" w:rsidP="00853947">
      <w:pPr>
        <w:pStyle w:val="IntensivesZitat"/>
      </w:pPr>
      <w:r>
        <w:t xml:space="preserve">Wichtiger Hinweis </w:t>
      </w:r>
      <w:r w:rsidR="000B2332">
        <w:t>zum Hauskauf</w:t>
      </w:r>
    </w:p>
    <w:p w:rsidR="00853947" w:rsidRPr="000B2332" w:rsidRDefault="000B2332" w:rsidP="00AB78CA">
      <w:pPr>
        <w:pStyle w:val="StandardWeb"/>
        <w:spacing w:after="0" w:afterAutospacing="0"/>
        <w:rPr>
          <w:rFonts w:asciiTheme="minorHAnsi" w:hAnsiTheme="minorHAnsi" w:cstheme="minorHAnsi"/>
        </w:rPr>
      </w:pPr>
      <w:r w:rsidRPr="000B2332">
        <w:rPr>
          <w:rFonts w:asciiTheme="minorHAnsi" w:hAnsiTheme="minorHAnsi" w:cstheme="minorHAnsi"/>
        </w:rPr>
        <w:t>Bevor ein verbindliches Kaufpreisangebot unterbreitet wird, sollte geprüft werden, ob alle Unterlagen zum Haus vorliegen und die Finanzierungsmöglichkeit mit einer Bank besprochen werden.</w:t>
      </w:r>
    </w:p>
    <w:p w:rsidR="000B2332" w:rsidRDefault="00EF4C96" w:rsidP="00AD30CB">
      <w:pPr>
        <w:pStyle w:val="StandardWeb"/>
        <w:numPr>
          <w:ilvl w:val="0"/>
          <w:numId w:val="2"/>
        </w:numPr>
        <w:spacing w:line="480" w:lineRule="auto"/>
        <w:rPr>
          <w:rFonts w:asciiTheme="minorHAnsi" w:hAnsiTheme="minorHAnsi" w:cstheme="minorHAnsi"/>
        </w:rPr>
      </w:pPr>
      <w:hyperlink r:id="rId11" w:history="1">
        <w:r w:rsidR="000B2332" w:rsidRPr="000B2332">
          <w:rPr>
            <w:rStyle w:val="Hyperlink"/>
            <w:rFonts w:asciiTheme="minorHAnsi" w:hAnsiTheme="minorHAnsi" w:cstheme="minorHAnsi"/>
          </w:rPr>
          <w:t>Finanzierungsmöglichkeiten prüfen</w:t>
        </w:r>
      </w:hyperlink>
    </w:p>
    <w:p w:rsidR="000B19C7" w:rsidRPr="00181A5E" w:rsidRDefault="00EF4C96" w:rsidP="001D3FA2">
      <w:pPr>
        <w:pStyle w:val="StandardWeb"/>
        <w:numPr>
          <w:ilvl w:val="0"/>
          <w:numId w:val="2"/>
        </w:numPr>
        <w:spacing w:line="480" w:lineRule="auto"/>
        <w:rPr>
          <w:rFonts w:cstheme="minorHAnsi"/>
        </w:rPr>
      </w:pPr>
      <w:hyperlink r:id="rId12" w:history="1">
        <w:r w:rsidR="000B2332" w:rsidRPr="0005157F">
          <w:rPr>
            <w:rStyle w:val="Hyperlink"/>
            <w:rFonts w:asciiTheme="minorHAnsi" w:hAnsiTheme="minorHAnsi" w:cstheme="minorHAnsi"/>
          </w:rPr>
          <w:t>Unterlagen zum Hauskauf</w:t>
        </w:r>
      </w:hyperlink>
      <w:bookmarkStart w:id="0" w:name="_GoBack"/>
      <w:bookmarkEnd w:id="0"/>
    </w:p>
    <w:sectPr w:rsidR="000B19C7" w:rsidRPr="00181A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C96" w:rsidRDefault="00EF4C96" w:rsidP="00853947">
      <w:pPr>
        <w:spacing w:after="0" w:line="240" w:lineRule="auto"/>
      </w:pPr>
      <w:r>
        <w:separator/>
      </w:r>
    </w:p>
  </w:endnote>
  <w:endnote w:type="continuationSeparator" w:id="0">
    <w:p w:rsidR="00EF4C96" w:rsidRDefault="00EF4C96" w:rsidP="008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C96" w:rsidRDefault="00EF4C96" w:rsidP="00853947">
      <w:pPr>
        <w:spacing w:after="0" w:line="240" w:lineRule="auto"/>
      </w:pPr>
      <w:r>
        <w:separator/>
      </w:r>
    </w:p>
  </w:footnote>
  <w:footnote w:type="continuationSeparator" w:id="0">
    <w:p w:rsidR="00EF4C96" w:rsidRDefault="00EF4C96" w:rsidP="0085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26C"/>
    <w:multiLevelType w:val="hybridMultilevel"/>
    <w:tmpl w:val="D73A7D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5908B5"/>
    <w:multiLevelType w:val="multilevel"/>
    <w:tmpl w:val="B1268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7"/>
    <w:rsid w:val="000228AB"/>
    <w:rsid w:val="00026986"/>
    <w:rsid w:val="0005157F"/>
    <w:rsid w:val="000B19C7"/>
    <w:rsid w:val="000B2332"/>
    <w:rsid w:val="00107302"/>
    <w:rsid w:val="001249A2"/>
    <w:rsid w:val="001758FF"/>
    <w:rsid w:val="00181A5E"/>
    <w:rsid w:val="001A3528"/>
    <w:rsid w:val="001E13BC"/>
    <w:rsid w:val="001E175A"/>
    <w:rsid w:val="002059D7"/>
    <w:rsid w:val="0021529D"/>
    <w:rsid w:val="0022012C"/>
    <w:rsid w:val="0023345A"/>
    <w:rsid w:val="002B6B5A"/>
    <w:rsid w:val="002F2644"/>
    <w:rsid w:val="00397337"/>
    <w:rsid w:val="003E556B"/>
    <w:rsid w:val="003F28BF"/>
    <w:rsid w:val="004845B2"/>
    <w:rsid w:val="004E6463"/>
    <w:rsid w:val="00514D55"/>
    <w:rsid w:val="0059176E"/>
    <w:rsid w:val="005D5C2E"/>
    <w:rsid w:val="00610930"/>
    <w:rsid w:val="00691CC7"/>
    <w:rsid w:val="006D4329"/>
    <w:rsid w:val="007D5839"/>
    <w:rsid w:val="00802F84"/>
    <w:rsid w:val="00853947"/>
    <w:rsid w:val="008D6C0D"/>
    <w:rsid w:val="009135B1"/>
    <w:rsid w:val="0093389A"/>
    <w:rsid w:val="00961F5D"/>
    <w:rsid w:val="00996209"/>
    <w:rsid w:val="009D6057"/>
    <w:rsid w:val="00AB3BE5"/>
    <w:rsid w:val="00AB78CA"/>
    <w:rsid w:val="00AD30CB"/>
    <w:rsid w:val="00AF2292"/>
    <w:rsid w:val="00B357C0"/>
    <w:rsid w:val="00B63FEC"/>
    <w:rsid w:val="00B701AF"/>
    <w:rsid w:val="00B7474F"/>
    <w:rsid w:val="00B9349C"/>
    <w:rsid w:val="00BE5922"/>
    <w:rsid w:val="00C05B1D"/>
    <w:rsid w:val="00CB7681"/>
    <w:rsid w:val="00CD6E1E"/>
    <w:rsid w:val="00CF10C1"/>
    <w:rsid w:val="00D721B8"/>
    <w:rsid w:val="00D80647"/>
    <w:rsid w:val="00D913B6"/>
    <w:rsid w:val="00DD233A"/>
    <w:rsid w:val="00E45C5D"/>
    <w:rsid w:val="00E8615C"/>
    <w:rsid w:val="00EE587D"/>
    <w:rsid w:val="00EF4C96"/>
    <w:rsid w:val="00F01CD6"/>
    <w:rsid w:val="00F075EB"/>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4A6F-B959-4A56-8EEA-3FA3082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78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B78CA"/>
    <w:rPr>
      <w:color w:val="0563C1" w:themeColor="hyperlink"/>
      <w:u w:val="single"/>
    </w:rPr>
  </w:style>
  <w:style w:type="paragraph" w:styleId="IntensivesZitat">
    <w:name w:val="Intense Quote"/>
    <w:basedOn w:val="Standard"/>
    <w:next w:val="Standard"/>
    <w:link w:val="IntensivesZitatZchn"/>
    <w:uiPriority w:val="30"/>
    <w:qFormat/>
    <w:rsid w:val="0085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53947"/>
    <w:rPr>
      <w:i/>
      <w:iCs/>
      <w:color w:val="5B9BD5" w:themeColor="accent1"/>
    </w:rPr>
  </w:style>
  <w:style w:type="paragraph" w:styleId="Kopfzeile">
    <w:name w:val="header"/>
    <w:basedOn w:val="Standard"/>
    <w:link w:val="KopfzeileZchn"/>
    <w:uiPriority w:val="99"/>
    <w:unhideWhenUsed/>
    <w:rsid w:val="0085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947"/>
  </w:style>
  <w:style w:type="paragraph" w:styleId="Fuzeile">
    <w:name w:val="footer"/>
    <w:basedOn w:val="Standard"/>
    <w:link w:val="FuzeileZchn"/>
    <w:uiPriority w:val="99"/>
    <w:unhideWhenUsed/>
    <w:rsid w:val="0085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947"/>
  </w:style>
  <w:style w:type="character" w:styleId="BesuchterHyperlink">
    <w:name w:val="FollowedHyperlink"/>
    <w:basedOn w:val="Absatz-Standardschriftart"/>
    <w:uiPriority w:val="99"/>
    <w:semiHidden/>
    <w:unhideWhenUsed/>
    <w:rsid w:val="00853947"/>
    <w:rPr>
      <w:color w:val="954F72" w:themeColor="followedHyperlink"/>
      <w:u w:val="single"/>
    </w:rPr>
  </w:style>
  <w:style w:type="paragraph" w:styleId="Zitat">
    <w:name w:val="Quote"/>
    <w:basedOn w:val="Standard"/>
    <w:next w:val="Standard"/>
    <w:link w:val="ZitatZchn"/>
    <w:uiPriority w:val="29"/>
    <w:qFormat/>
    <w:rsid w:val="00802F8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02F84"/>
    <w:rPr>
      <w:i/>
      <w:iCs/>
      <w:color w:val="404040" w:themeColor="text1" w:themeTint="BF"/>
    </w:rPr>
  </w:style>
  <w:style w:type="paragraph" w:styleId="KeinLeerraum">
    <w:name w:val="No Spacing"/>
    <w:uiPriority w:val="1"/>
    <w:qFormat/>
    <w:rsid w:val="0080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3501">
      <w:bodyDiv w:val="1"/>
      <w:marLeft w:val="0"/>
      <w:marRight w:val="0"/>
      <w:marTop w:val="0"/>
      <w:marBottom w:val="0"/>
      <w:divBdr>
        <w:top w:val="none" w:sz="0" w:space="0" w:color="auto"/>
        <w:left w:val="none" w:sz="0" w:space="0" w:color="auto"/>
        <w:bottom w:val="none" w:sz="0" w:space="0" w:color="auto"/>
        <w:right w:val="none" w:sz="0" w:space="0" w:color="auto"/>
      </w:divBdr>
    </w:div>
    <w:div w:id="1279491625">
      <w:bodyDiv w:val="1"/>
      <w:marLeft w:val="0"/>
      <w:marRight w:val="0"/>
      <w:marTop w:val="0"/>
      <w:marBottom w:val="0"/>
      <w:divBdr>
        <w:top w:val="none" w:sz="0" w:space="0" w:color="auto"/>
        <w:left w:val="none" w:sz="0" w:space="0" w:color="auto"/>
        <w:bottom w:val="none" w:sz="0" w:space="0" w:color="auto"/>
        <w:right w:val="none" w:sz="0" w:space="0" w:color="auto"/>
      </w:divBdr>
    </w:div>
    <w:div w:id="19126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enhel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enheld.de/immobilien/wissen/verkaufen/haus/unterla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enheld.de/immobilienkredi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udenhel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0223-1EA7-412F-9426-62D01E66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1655</Characters>
  <Application>Microsoft Office Word</Application>
  <DocSecurity>0</DocSecurity>
  <Lines>33</Lines>
  <Paragraphs>17</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19</cp:revision>
  <cp:lastPrinted>2021-06-05T08:23:00Z</cp:lastPrinted>
  <dcterms:created xsi:type="dcterms:W3CDTF">2021-06-05T08:23:00Z</dcterms:created>
  <dcterms:modified xsi:type="dcterms:W3CDTF">2022-01-14T12:43:00Z</dcterms:modified>
</cp:coreProperties>
</file>